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F24BA6" w:rsidRPr="00F24BA6" w:rsidRDefault="00F24BA6" w:rsidP="00F2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по результатам проведения </w:t>
      </w:r>
      <w:r w:rsidRPr="00805871">
        <w:rPr>
          <w:rFonts w:cstheme="minorHAnsi"/>
          <w:b/>
          <w:sz w:val="24"/>
          <w:szCs w:val="24"/>
        </w:rPr>
        <w:t>диагностической работы по функциональной грамотности учащихся 9-х классов: ЕСТЕСТВЕННО-НАУЧНАЯ ГРАМОТНОСТЬ</w:t>
      </w:r>
      <w:r w:rsidRPr="00F24B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4BA6" w:rsidRPr="00F24BA6" w:rsidRDefault="00F24BA6" w:rsidP="00F24BA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4BA6" w:rsidRPr="00F24BA6" w:rsidRDefault="00F24BA6" w:rsidP="00F24BA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</w:t>
      </w: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 2023 года</w:t>
      </w:r>
    </w:p>
    <w:p w:rsidR="00F24BA6" w:rsidRDefault="00F24BA6" w:rsidP="00583D7C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BF6306" w:rsidRPr="00805871" w:rsidRDefault="00805871" w:rsidP="00805871">
      <w:p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F6306" w:rsidRPr="00805871">
        <w:rPr>
          <w:rFonts w:cstheme="minorHAnsi"/>
          <w:b/>
          <w:sz w:val="24"/>
          <w:szCs w:val="24"/>
        </w:rPr>
        <w:t>Цель диагностической работы</w:t>
      </w:r>
      <w:r w:rsidR="00BF6306" w:rsidRPr="00805871">
        <w:rPr>
          <w:rFonts w:cstheme="minorHAnsi"/>
          <w:sz w:val="24"/>
          <w:szCs w:val="24"/>
        </w:rPr>
        <w:t>: оценить уровень сформированности естественно-научной грамотности как составляющей функциональной грамотности.</w:t>
      </w:r>
    </w:p>
    <w:p w:rsidR="00BF6306" w:rsidRPr="00805871" w:rsidRDefault="00BF6306" w:rsidP="0080587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 xml:space="preserve">При оценке уровня сформированности естественно-научной </w:t>
      </w:r>
      <w:proofErr w:type="gramStart"/>
      <w:r w:rsidRPr="00805871">
        <w:rPr>
          <w:rFonts w:cstheme="minorHAnsi"/>
          <w:sz w:val="24"/>
          <w:szCs w:val="24"/>
        </w:rPr>
        <w:t>грамотности  определяют</w:t>
      </w:r>
      <w:proofErr w:type="gramEnd"/>
      <w:r w:rsidRPr="00805871">
        <w:rPr>
          <w:rFonts w:cstheme="minorHAnsi"/>
          <w:sz w:val="24"/>
          <w:szCs w:val="24"/>
        </w:rPr>
        <w:t xml:space="preserve"> три основные компетенции:</w:t>
      </w:r>
    </w:p>
    <w:p w:rsidR="00BF6306" w:rsidRPr="00805871" w:rsidRDefault="00BF6306" w:rsidP="00805871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>научное объяснение явлений;</w:t>
      </w:r>
    </w:p>
    <w:p w:rsidR="00BF6306" w:rsidRPr="00805871" w:rsidRDefault="00BF6306" w:rsidP="00805871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>применение естественно-научных методов исследования;</w:t>
      </w:r>
    </w:p>
    <w:p w:rsidR="00BF6306" w:rsidRPr="00805871" w:rsidRDefault="00BF6306" w:rsidP="00805871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 xml:space="preserve">интерпретация данных и использование научных доказательств для получения выводов. 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20"/>
        <w:gridCol w:w="1840"/>
        <w:gridCol w:w="740"/>
        <w:gridCol w:w="1720"/>
        <w:gridCol w:w="860"/>
        <w:gridCol w:w="1520"/>
        <w:gridCol w:w="940"/>
        <w:gridCol w:w="2040"/>
        <w:gridCol w:w="20"/>
      </w:tblGrid>
      <w:tr w:rsidR="00BF6306" w:rsidRPr="00805871" w:rsidTr="00BF6306">
        <w:trPr>
          <w:trHeight w:val="683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06" w:rsidRPr="00805871" w:rsidRDefault="00BF6306" w:rsidP="008058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BF6306" w:rsidRPr="00805871" w:rsidTr="00BF6306">
        <w:trPr>
          <w:trHeight w:val="799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465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9А (учащихся - 18)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450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9Б (учащихся - 17)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465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9В (учащихся - 20)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450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233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83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06" w:rsidRPr="00805871" w:rsidRDefault="00BF6306" w:rsidP="008058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E68"/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выполнения диагностической работы по функциональной 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(Естественнонаучная грамотность)</w:t>
            </w:r>
            <w:bookmarkEnd w:id="0"/>
          </w:p>
        </w:tc>
      </w:tr>
      <w:tr w:rsidR="00BF6306" w:rsidRPr="00805871" w:rsidTr="00BF6306">
        <w:trPr>
          <w:gridAfter w:val="1"/>
          <w:wAfter w:w="20" w:type="dxa"/>
          <w:trHeight w:val="23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Белобровка Татьяна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Беляшов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Зубарев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Захарова Ангелина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Гаорян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Рузанна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Горбушин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Гуженкова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Краснова Светлана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Кутлухужина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Регина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Лукманова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Сердюк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Сосновских Миша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Сулейманов Денис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Ильнар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Харченко Софья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Чернов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Шафикова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Русалина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8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Лугманов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Старикова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Алексеева Ангелина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Кашаев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Киланов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Рома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Кириллина Алина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Меньшиков Алексей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Рахимов Мухаммад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Салихов Артем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Сафоева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Шахноза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Тихомирова Кира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Хакимова Арина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Краснолобов Максим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Куватов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Мартынец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Нажмутдинов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Анушер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Урюпина Варя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F24BA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Панов Георгий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Ананьва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Подивилова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Каролина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Решетникова Юля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Дубина Настя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Шамшурина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Гурьянова Василиса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Дудина Софья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Дынер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Зайцева Дарья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Кишеев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Спирина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Балашова Карина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Лера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Гуля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Погосян Аркадий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Савенков Юра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EA29C2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Рома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153F75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Слесаренко Ваня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3D7C" w:rsidRDefault="00583D7C" w:rsidP="00805871">
      <w:pPr>
        <w:spacing w:line="240" w:lineRule="auto"/>
        <w:ind w:left="927"/>
        <w:jc w:val="both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46"/>
        <w:gridCol w:w="2646"/>
        <w:gridCol w:w="2646"/>
      </w:tblGrid>
      <w:tr w:rsidR="008B1B73" w:rsidRPr="00583D7C" w:rsidTr="008B1B73">
        <w:tc>
          <w:tcPr>
            <w:tcW w:w="2127" w:type="dxa"/>
          </w:tcPr>
          <w:p w:rsidR="008B1B73" w:rsidRPr="008B1B73" w:rsidRDefault="008B1B73" w:rsidP="00805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%</w:t>
            </w:r>
          </w:p>
        </w:tc>
        <w:tc>
          <w:tcPr>
            <w:tcW w:w="2646" w:type="dxa"/>
          </w:tcPr>
          <w:p w:rsidR="008B1B73" w:rsidRPr="008B1B73" w:rsidRDefault="008B1B73" w:rsidP="00583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7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646" w:type="dxa"/>
          </w:tcPr>
          <w:p w:rsidR="008B1B73" w:rsidRPr="008B1B73" w:rsidRDefault="008B1B73" w:rsidP="00583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73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646" w:type="dxa"/>
          </w:tcPr>
          <w:p w:rsidR="008B1B73" w:rsidRPr="008B1B73" w:rsidRDefault="008B1B73" w:rsidP="00583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73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8B1B73" w:rsidRPr="00583D7C" w:rsidTr="008B1B73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8B1B73" w:rsidRDefault="008B1B73" w:rsidP="00583D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8B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B1B73" w:rsidRPr="00583D7C" w:rsidTr="008B1B73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8B1B73" w:rsidRDefault="008B1B73" w:rsidP="00583D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B1B73" w:rsidRPr="00583D7C" w:rsidTr="008B1B73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8B1B73" w:rsidRDefault="008B1B73" w:rsidP="00583D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B1B73" w:rsidRPr="00583D7C" w:rsidTr="008B1B73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8B1B73" w:rsidRDefault="008B1B73" w:rsidP="00583D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B73" w:rsidRPr="00583D7C" w:rsidTr="008B1B73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8B1B73" w:rsidRDefault="008B1B73" w:rsidP="00583D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1B73" w:rsidRPr="00583D7C" w:rsidRDefault="008B1B73" w:rsidP="00583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B73" w:rsidRPr="00583D7C" w:rsidTr="008B1B73">
        <w:tc>
          <w:tcPr>
            <w:tcW w:w="2127" w:type="dxa"/>
          </w:tcPr>
          <w:p w:rsidR="008B1B73" w:rsidRPr="00583D7C" w:rsidRDefault="008B1B73" w:rsidP="0058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B1B73" w:rsidRPr="00583D7C" w:rsidRDefault="008B1B73" w:rsidP="0058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2CE" w:rsidRPr="00805871" w:rsidRDefault="009222CE" w:rsidP="00805871">
      <w:pPr>
        <w:spacing w:line="240" w:lineRule="auto"/>
        <w:ind w:left="927"/>
        <w:jc w:val="both"/>
        <w:rPr>
          <w:rFonts w:cstheme="minorHAnsi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134"/>
        <w:gridCol w:w="4961"/>
        <w:gridCol w:w="851"/>
        <w:gridCol w:w="992"/>
        <w:gridCol w:w="850"/>
      </w:tblGrid>
      <w:tr w:rsidR="00A81E53" w:rsidRPr="00805871" w:rsidTr="00A81E53">
        <w:trPr>
          <w:trHeight w:val="683"/>
        </w:trPr>
        <w:tc>
          <w:tcPr>
            <w:tcW w:w="9654" w:type="dxa"/>
            <w:gridSpan w:val="6"/>
            <w:shd w:val="clear" w:color="auto" w:fill="auto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20"/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Результаты выполнения заданий по функциональной грамотности</w:t>
            </w:r>
            <w:bookmarkEnd w:id="1"/>
          </w:p>
        </w:tc>
      </w:tr>
      <w:tr w:rsidR="00A81E53" w:rsidRPr="00805871" w:rsidTr="00A81E53">
        <w:trPr>
          <w:trHeight w:val="233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1E53" w:rsidRPr="00805871" w:rsidTr="00A81E53">
        <w:trPr>
          <w:trHeight w:val="683"/>
        </w:trPr>
        <w:tc>
          <w:tcPr>
            <w:tcW w:w="866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134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961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51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992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850" w:type="dxa"/>
            <w:shd w:val="clear" w:color="000000" w:fill="E0E0E0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A81E53" w:rsidRPr="00805871" w:rsidTr="00A81E53">
        <w:trPr>
          <w:trHeight w:val="465"/>
        </w:trPr>
        <w:tc>
          <w:tcPr>
            <w:tcW w:w="9654" w:type="dxa"/>
            <w:gridSpan w:val="6"/>
            <w:shd w:val="clear" w:color="auto" w:fill="auto"/>
            <w:noWrap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 грамотность. 9 класс. Диагностическая работа 2022. Вариант 2. Задания: «Почему мы видим так, а не иначе?!», «Зелёная» энергетика</w:t>
            </w:r>
          </w:p>
        </w:tc>
      </w:tr>
      <w:tr w:rsidR="00A81E53" w:rsidRPr="00805871" w:rsidTr="00A81E53">
        <w:trPr>
          <w:trHeight w:val="450"/>
        </w:trPr>
        <w:tc>
          <w:tcPr>
            <w:tcW w:w="9654" w:type="dxa"/>
            <w:gridSpan w:val="6"/>
            <w:shd w:val="clear" w:color="000000" w:fill="E0E0E0"/>
            <w:noWrap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ЕНГ </w:t>
            </w:r>
            <w:proofErr w:type="gram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Почему</w:t>
            </w:r>
            <w:proofErr w:type="gram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мы видим так, а не иначе 9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2022</w:t>
            </w:r>
          </w:p>
        </w:tc>
      </w:tr>
      <w:tr w:rsidR="00A81E53" w:rsidRPr="00805871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A81E53" w:rsidRPr="00805871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81E53" w:rsidRPr="00805871" w:rsidTr="00A81E53">
        <w:trPr>
          <w:trHeight w:val="349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Интерпретировать и приводить обоснование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81E53" w:rsidRPr="00805871" w:rsidTr="00A81E53">
        <w:trPr>
          <w:trHeight w:val="33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1E53" w:rsidRPr="00805871" w:rsidTr="00A81E53">
        <w:trPr>
          <w:trHeight w:val="465"/>
        </w:trPr>
        <w:tc>
          <w:tcPr>
            <w:tcW w:w="9654" w:type="dxa"/>
            <w:gridSpan w:val="6"/>
            <w:shd w:val="clear" w:color="000000" w:fill="E0E0E0"/>
            <w:noWrap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ЕНГ «Зелёная» энергетика 9 </w:t>
            </w:r>
            <w:proofErr w:type="spellStart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2022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81E53" w:rsidRPr="00805871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81E53" w:rsidRPr="00805871" w:rsidTr="00A81E53">
        <w:trPr>
          <w:trHeight w:val="349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81E53" w:rsidRPr="00805871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81E53" w:rsidRPr="00805871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81E53" w:rsidRPr="00805871" w:rsidTr="00A81E53">
        <w:trPr>
          <w:trHeight w:val="349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1F19" w:rsidRPr="00805871" w:rsidRDefault="004E1F19" w:rsidP="0080587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222CE" w:rsidRPr="00805871" w:rsidRDefault="008B1B73" w:rsidP="00805871">
      <w:pPr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05871">
        <w:rPr>
          <w:rFonts w:cstheme="minorHAnsi"/>
          <w:sz w:val="24"/>
          <w:szCs w:val="24"/>
        </w:rPr>
        <w:t>А</w:t>
      </w:r>
      <w:r w:rsidR="004E1F19" w:rsidRPr="00805871">
        <w:rPr>
          <w:rFonts w:cstheme="minorHAnsi"/>
          <w:sz w:val="24"/>
          <w:szCs w:val="24"/>
        </w:rPr>
        <w:t xml:space="preserve">нализ </w:t>
      </w:r>
      <w:r w:rsidR="004E1F19" w:rsidRPr="00805871">
        <w:rPr>
          <w:rFonts w:eastAsia="Times New Roman" w:cstheme="minorHAnsi"/>
          <w:bCs/>
          <w:color w:val="000000"/>
          <w:sz w:val="24"/>
          <w:szCs w:val="24"/>
          <w:lang w:eastAsia="ru-RU"/>
        </w:rPr>
        <w:t>результатов выполнения заданий по функциональной грамотности показал, что</w:t>
      </w:r>
    </w:p>
    <w:p w:rsidR="004E1F19" w:rsidRPr="00805871" w:rsidRDefault="004E1F19" w:rsidP="00805871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bCs/>
          <w:color w:val="000000"/>
          <w:sz w:val="24"/>
          <w:szCs w:val="24"/>
        </w:rPr>
        <w:t>Учащиеся хоро</w:t>
      </w:r>
      <w:bookmarkStart w:id="2" w:name="_GoBack"/>
      <w:bookmarkEnd w:id="2"/>
      <w:r w:rsidRPr="00805871">
        <w:rPr>
          <w:rFonts w:cstheme="minorHAnsi"/>
          <w:bCs/>
          <w:color w:val="000000"/>
          <w:sz w:val="24"/>
          <w:szCs w:val="24"/>
        </w:rPr>
        <w:t>шо владеют следующими компетенциями</w:t>
      </w:r>
      <w:r w:rsidR="008B1B73">
        <w:rPr>
          <w:rFonts w:cstheme="minorHAnsi"/>
          <w:bCs/>
          <w:color w:val="000000"/>
          <w:sz w:val="24"/>
          <w:szCs w:val="24"/>
        </w:rPr>
        <w:t>, умеют</w:t>
      </w:r>
      <w:r w:rsidRPr="00805871">
        <w:rPr>
          <w:rFonts w:cstheme="minorHAnsi"/>
          <w:bCs/>
          <w:color w:val="000000"/>
          <w:sz w:val="24"/>
          <w:szCs w:val="24"/>
        </w:rPr>
        <w:t>:</w:t>
      </w:r>
    </w:p>
    <w:p w:rsidR="004E1F19" w:rsidRPr="00805871" w:rsidRDefault="004E1F19" w:rsidP="00805871">
      <w:pPr>
        <w:pStyle w:val="a4"/>
        <w:numPr>
          <w:ilvl w:val="0"/>
          <w:numId w:val="5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применять соответствующие естественно-научные знания для объяснения явления</w:t>
      </w:r>
    </w:p>
    <w:p w:rsidR="004E1F19" w:rsidRPr="00805871" w:rsidRDefault="00805871" w:rsidP="00805871">
      <w:pPr>
        <w:pStyle w:val="a4"/>
        <w:numPr>
          <w:ilvl w:val="0"/>
          <w:numId w:val="5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оценивать c научной точки зрения аргументы и доказательства из различных источников</w:t>
      </w:r>
    </w:p>
    <w:p w:rsidR="00805871" w:rsidRPr="00805871" w:rsidRDefault="00805871" w:rsidP="00805871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bCs/>
          <w:color w:val="000000"/>
          <w:sz w:val="24"/>
          <w:szCs w:val="24"/>
        </w:rPr>
        <w:t>Учащиеся владеют на достаточном уровне следующими компетенциями</w:t>
      </w:r>
      <w:r w:rsidR="008B1B73">
        <w:rPr>
          <w:rFonts w:cstheme="minorHAnsi"/>
          <w:bCs/>
          <w:color w:val="000000"/>
          <w:sz w:val="24"/>
          <w:szCs w:val="24"/>
        </w:rPr>
        <w:t xml:space="preserve">, </w:t>
      </w:r>
      <w:proofErr w:type="spellStart"/>
      <w:r w:rsidR="008B1B73">
        <w:rPr>
          <w:rFonts w:cstheme="minorHAnsi"/>
          <w:bCs/>
          <w:color w:val="000000"/>
          <w:sz w:val="24"/>
          <w:szCs w:val="24"/>
        </w:rPr>
        <w:t>уиеют</w:t>
      </w:r>
      <w:proofErr w:type="spellEnd"/>
      <w:r w:rsidRPr="00805871">
        <w:rPr>
          <w:rFonts w:cstheme="minorHAnsi"/>
          <w:bCs/>
          <w:color w:val="000000"/>
          <w:sz w:val="24"/>
          <w:szCs w:val="24"/>
        </w:rPr>
        <w:t>:</w:t>
      </w:r>
    </w:p>
    <w:p w:rsidR="00805871" w:rsidRPr="00805871" w:rsidRDefault="00805871" w:rsidP="00805871">
      <w:pPr>
        <w:pStyle w:val="a4"/>
        <w:numPr>
          <w:ilvl w:val="0"/>
          <w:numId w:val="6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Анализировать, интерпретировать данные и делать соответствующие выводы</w:t>
      </w:r>
    </w:p>
    <w:p w:rsidR="00805871" w:rsidRPr="00805871" w:rsidRDefault="00805871" w:rsidP="00805871">
      <w:pPr>
        <w:pStyle w:val="a4"/>
        <w:numPr>
          <w:ilvl w:val="0"/>
          <w:numId w:val="6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Предлагать или оценивать способ научного исследования данного вопроса</w:t>
      </w:r>
    </w:p>
    <w:p w:rsidR="00805871" w:rsidRPr="008B1B73" w:rsidRDefault="00805871" w:rsidP="00805871">
      <w:pPr>
        <w:pStyle w:val="a4"/>
        <w:numPr>
          <w:ilvl w:val="0"/>
          <w:numId w:val="6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Распознавать и формулировать цель данного исследования</w:t>
      </w:r>
    </w:p>
    <w:p w:rsidR="008B1B73" w:rsidRPr="008B1B73" w:rsidRDefault="008B1B73" w:rsidP="008B1B73">
      <w:pPr>
        <w:pStyle w:val="a4"/>
        <w:spacing w:line="240" w:lineRule="auto"/>
        <w:ind w:left="1440"/>
        <w:jc w:val="both"/>
        <w:rPr>
          <w:rFonts w:cstheme="minorHAnsi"/>
          <w:bCs/>
          <w:color w:val="000000"/>
          <w:sz w:val="24"/>
          <w:szCs w:val="24"/>
        </w:rPr>
      </w:pPr>
    </w:p>
    <w:p w:rsidR="00805871" w:rsidRPr="00805871" w:rsidRDefault="00805871" w:rsidP="00805871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bCs/>
          <w:color w:val="000000"/>
          <w:sz w:val="24"/>
          <w:szCs w:val="24"/>
        </w:rPr>
        <w:lastRenderedPageBreak/>
        <w:t>Учащиеся недостаточно владеют следующими компетенциями: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Выдвигать объяснительные гипотезы и предлагать способы их проверки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Интерпретировать и приводить обоснование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Делать и научно обосновывать прогнозы о протекании процесса или явления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Предлагать или оценивать способ научного исследования данного вопроса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Распознавать, использовать и создавать объяснительные модели и представления</w:t>
      </w:r>
    </w:p>
    <w:p w:rsidR="00805871" w:rsidRPr="00805871" w:rsidRDefault="00805871" w:rsidP="00805871">
      <w:pPr>
        <w:pStyle w:val="a4"/>
        <w:numPr>
          <w:ilvl w:val="0"/>
          <w:numId w:val="7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805871">
        <w:rPr>
          <w:rFonts w:cstheme="minorHAnsi"/>
          <w:color w:val="000000"/>
          <w:sz w:val="24"/>
          <w:szCs w:val="24"/>
        </w:rPr>
        <w:t>Объяснять принцип действия технического устройства или технологии</w:t>
      </w:r>
    </w:p>
    <w:p w:rsidR="008B1B73" w:rsidRDefault="00557C9A" w:rsidP="00805871">
      <w:pPr>
        <w:spacing w:line="240" w:lineRule="auto"/>
        <w:ind w:left="927" w:firstLine="15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Рекомендации</w:t>
      </w:r>
      <w:r w:rsidR="008B1B73">
        <w:rPr>
          <w:rFonts w:cstheme="minorHAnsi"/>
          <w:sz w:val="24"/>
          <w:szCs w:val="24"/>
        </w:rPr>
        <w:t>:</w:t>
      </w:r>
    </w:p>
    <w:p w:rsidR="00557C9A" w:rsidRDefault="00557C9A" w:rsidP="008B1B73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Классным</w:t>
      </w:r>
      <w:r w:rsidR="008B1B73">
        <w:rPr>
          <w:rFonts w:cstheme="minorHAnsi"/>
          <w:sz w:val="24"/>
          <w:szCs w:val="24"/>
        </w:rPr>
        <w:t xml:space="preserve"> руководителям, у</w:t>
      </w:r>
      <w:r>
        <w:rPr>
          <w:rFonts w:cstheme="minorHAnsi"/>
          <w:sz w:val="24"/>
          <w:szCs w:val="24"/>
        </w:rPr>
        <w:t xml:space="preserve">чителям-предметникам ознакомиться с результатами ФГ каждого учащегося, </w:t>
      </w:r>
    </w:p>
    <w:p w:rsidR="00557C9A" w:rsidRDefault="00557C9A" w:rsidP="004E2B82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57C9A">
        <w:rPr>
          <w:rFonts w:cstheme="minorHAnsi"/>
          <w:sz w:val="24"/>
          <w:szCs w:val="24"/>
        </w:rPr>
        <w:t>Учителям-предметникам</w:t>
      </w:r>
      <w:r w:rsidR="00805871" w:rsidRPr="00557C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естественно-научной области: </w:t>
      </w:r>
    </w:p>
    <w:p w:rsidR="00557C9A" w:rsidRDefault="00557C9A" w:rsidP="00557C9A">
      <w:pPr>
        <w:pStyle w:val="a4"/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05871" w:rsidRPr="00557C9A">
        <w:rPr>
          <w:rFonts w:cstheme="minorHAnsi"/>
          <w:sz w:val="24"/>
          <w:szCs w:val="24"/>
        </w:rPr>
        <w:t>при планировании дальнейшей работы</w:t>
      </w:r>
      <w:r>
        <w:rPr>
          <w:rFonts w:cstheme="minorHAnsi"/>
          <w:sz w:val="24"/>
          <w:szCs w:val="24"/>
        </w:rPr>
        <w:t xml:space="preserve"> по формированию ФГ у учащихся на уроках</w:t>
      </w:r>
      <w:r w:rsidR="00805871" w:rsidRPr="00557C9A">
        <w:rPr>
          <w:rFonts w:cstheme="minorHAnsi"/>
          <w:sz w:val="24"/>
          <w:szCs w:val="24"/>
        </w:rPr>
        <w:t xml:space="preserve">, следует обратить внимание на формирование компетенций, которыми учащиеся владеют на недостаточном </w:t>
      </w:r>
      <w:r>
        <w:rPr>
          <w:rFonts w:cstheme="minorHAnsi"/>
          <w:sz w:val="24"/>
          <w:szCs w:val="24"/>
        </w:rPr>
        <w:t>и низком уровне,</w:t>
      </w:r>
    </w:p>
    <w:p w:rsidR="00557C9A" w:rsidRDefault="00557C9A" w:rsidP="00557C9A">
      <w:pPr>
        <w:pStyle w:val="a4"/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использовать банк заданий для подготовки учащихся</w:t>
      </w:r>
      <w:r w:rsidR="00F24BA6">
        <w:rPr>
          <w:rFonts w:cstheme="minorHAnsi"/>
          <w:sz w:val="24"/>
          <w:szCs w:val="24"/>
        </w:rPr>
        <w:t xml:space="preserve">, размещенный </w:t>
      </w:r>
      <w:r>
        <w:rPr>
          <w:rFonts w:cstheme="minorHAnsi"/>
          <w:sz w:val="24"/>
          <w:szCs w:val="24"/>
        </w:rPr>
        <w:t xml:space="preserve"> </w:t>
      </w:r>
      <w:r w:rsidR="00F24BA6">
        <w:rPr>
          <w:rFonts w:cstheme="minorHAnsi"/>
          <w:sz w:val="24"/>
          <w:szCs w:val="24"/>
        </w:rPr>
        <w:t xml:space="preserve">на сайте </w:t>
      </w:r>
      <w:hyperlink r:id="rId5" w:history="1">
        <w:r w:rsidRPr="00B804F7">
          <w:rPr>
            <w:rStyle w:val="a7"/>
            <w:rFonts w:cstheme="minorHAnsi"/>
            <w:sz w:val="24"/>
            <w:szCs w:val="24"/>
          </w:rPr>
          <w:t>https://fg.resh.edu.ru/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557C9A" w:rsidRPr="00805871" w:rsidRDefault="00557C9A" w:rsidP="00557C9A">
      <w:pPr>
        <w:pStyle w:val="a4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sectPr w:rsidR="00557C9A" w:rsidRPr="00805871" w:rsidSect="00A81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2BF"/>
    <w:multiLevelType w:val="hybridMultilevel"/>
    <w:tmpl w:val="1A24392E"/>
    <w:lvl w:ilvl="0" w:tplc="0276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CB18F8"/>
    <w:multiLevelType w:val="hybridMultilevel"/>
    <w:tmpl w:val="A25C4E3E"/>
    <w:lvl w:ilvl="0" w:tplc="3904A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6A92"/>
    <w:multiLevelType w:val="hybridMultilevel"/>
    <w:tmpl w:val="7A8CCD2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B7A3DC9"/>
    <w:multiLevelType w:val="hybridMultilevel"/>
    <w:tmpl w:val="F35E01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D5951"/>
    <w:multiLevelType w:val="hybridMultilevel"/>
    <w:tmpl w:val="A2C60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E6461D"/>
    <w:multiLevelType w:val="hybridMultilevel"/>
    <w:tmpl w:val="0B9E2AA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3B148B"/>
    <w:multiLevelType w:val="hybridMultilevel"/>
    <w:tmpl w:val="CF6C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4"/>
    <w:rsid w:val="00094EE4"/>
    <w:rsid w:val="00153F75"/>
    <w:rsid w:val="001718EB"/>
    <w:rsid w:val="002434F6"/>
    <w:rsid w:val="004E1F19"/>
    <w:rsid w:val="00557C9A"/>
    <w:rsid w:val="00583D7C"/>
    <w:rsid w:val="00805871"/>
    <w:rsid w:val="008B1B73"/>
    <w:rsid w:val="009222CE"/>
    <w:rsid w:val="00A81E53"/>
    <w:rsid w:val="00BF6306"/>
    <w:rsid w:val="00C73504"/>
    <w:rsid w:val="00EA29C2"/>
    <w:rsid w:val="00F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5A4"/>
  <w15:docId w15:val="{DF76BBCA-C4CA-4A0C-8B07-659BB22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8EB"/>
    <w:pPr>
      <w:spacing w:after="0" w:line="240" w:lineRule="auto"/>
    </w:pPr>
  </w:style>
  <w:style w:type="paragraph" w:styleId="a4">
    <w:name w:val="List Paragraph"/>
    <w:aliases w:val="Абзац списка для документа,Абзац списка1,List Paragraph1"/>
    <w:basedOn w:val="a"/>
    <w:link w:val="a5"/>
    <w:qFormat/>
    <w:rsid w:val="001718EB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aliases w:val="Абзац списка для документа Знак,Абзац списка1 Знак,List Paragraph1 Знак"/>
    <w:link w:val="a4"/>
    <w:locked/>
    <w:rsid w:val="00BF6306"/>
    <w:rPr>
      <w:rFonts w:eastAsia="Times New Roman"/>
      <w:lang w:eastAsia="ru-RU"/>
    </w:rPr>
  </w:style>
  <w:style w:type="table" w:styleId="a6">
    <w:name w:val="Table Grid"/>
    <w:basedOn w:val="a1"/>
    <w:uiPriority w:val="59"/>
    <w:rsid w:val="0058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7C9A"/>
    <w:rPr>
      <w:color w:val="5F5F5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functionalliteracy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</cp:revision>
  <cp:lastPrinted>2023-12-15T05:30:00Z</cp:lastPrinted>
  <dcterms:created xsi:type="dcterms:W3CDTF">2023-12-08T05:18:00Z</dcterms:created>
  <dcterms:modified xsi:type="dcterms:W3CDTF">2023-12-15T05:30:00Z</dcterms:modified>
</cp:coreProperties>
</file>