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6B" w:rsidRPr="00AD2AB3" w:rsidRDefault="00682C6B" w:rsidP="00AD2AB3">
      <w:pPr>
        <w:spacing w:line="276" w:lineRule="auto"/>
        <w:ind w:firstLine="709"/>
        <w:jc w:val="center"/>
        <w:rPr>
          <w:sz w:val="26"/>
          <w:szCs w:val="26"/>
        </w:rPr>
      </w:pPr>
      <w:r w:rsidRPr="00AD2AB3">
        <w:rPr>
          <w:sz w:val="26"/>
          <w:szCs w:val="26"/>
        </w:rPr>
        <w:t>КОМИТЕТ ПО ДЕЛАМ ОБРАЗОВАНИЯ ГОРОДА ЧЕЛЯБИНСКА</w:t>
      </w:r>
    </w:p>
    <w:p w:rsidR="00682C6B" w:rsidRPr="00AD2AB3" w:rsidRDefault="00682C6B" w:rsidP="00AD2AB3">
      <w:pPr>
        <w:spacing w:line="276" w:lineRule="auto"/>
        <w:ind w:firstLine="709"/>
        <w:jc w:val="center"/>
        <w:rPr>
          <w:b/>
          <w:sz w:val="26"/>
          <w:szCs w:val="26"/>
        </w:rPr>
      </w:pPr>
      <w:r w:rsidRPr="00AD2AB3">
        <w:rPr>
          <w:b/>
          <w:sz w:val="26"/>
          <w:szCs w:val="26"/>
        </w:rPr>
        <w:t>Муниципальное бюджетное общеобразовательное учреждение</w:t>
      </w:r>
    </w:p>
    <w:p w:rsidR="00682C6B" w:rsidRPr="00AD2AB3" w:rsidRDefault="00682C6B" w:rsidP="00AD2AB3">
      <w:pPr>
        <w:spacing w:line="276" w:lineRule="auto"/>
        <w:ind w:firstLine="709"/>
        <w:jc w:val="center"/>
        <w:rPr>
          <w:b/>
          <w:sz w:val="26"/>
          <w:szCs w:val="26"/>
        </w:rPr>
      </w:pPr>
      <w:r w:rsidRPr="00AD2AB3">
        <w:rPr>
          <w:b/>
          <w:sz w:val="26"/>
          <w:szCs w:val="26"/>
        </w:rPr>
        <w:t>«Средняя общеобразовательная школа № 115 г.Челябинска»</w:t>
      </w:r>
    </w:p>
    <w:p w:rsidR="00682C6B" w:rsidRPr="00AD2AB3" w:rsidRDefault="00682C6B" w:rsidP="00AD2AB3">
      <w:pPr>
        <w:spacing w:line="276" w:lineRule="auto"/>
        <w:ind w:firstLine="709"/>
        <w:jc w:val="center"/>
        <w:rPr>
          <w:sz w:val="26"/>
          <w:szCs w:val="26"/>
        </w:rPr>
      </w:pPr>
      <w:r w:rsidRPr="00AD2AB3">
        <w:rPr>
          <w:b/>
          <w:sz w:val="26"/>
          <w:szCs w:val="26"/>
        </w:rPr>
        <w:t>(МБОУ «СОШ № 115 г.Челябинска»)</w:t>
      </w:r>
    </w:p>
    <w:p w:rsidR="00682C6B" w:rsidRPr="00AD2AB3" w:rsidRDefault="00682C6B" w:rsidP="00AD2AB3">
      <w:pPr>
        <w:spacing w:line="276" w:lineRule="auto"/>
        <w:ind w:firstLine="709"/>
        <w:jc w:val="center"/>
        <w:rPr>
          <w:sz w:val="26"/>
          <w:szCs w:val="26"/>
        </w:rPr>
      </w:pPr>
    </w:p>
    <w:p w:rsidR="00682C6B" w:rsidRPr="00AD2AB3" w:rsidRDefault="00682C6B" w:rsidP="00AD2AB3">
      <w:pPr>
        <w:spacing w:line="276" w:lineRule="auto"/>
        <w:ind w:firstLine="709"/>
        <w:jc w:val="center"/>
        <w:rPr>
          <w:sz w:val="26"/>
          <w:szCs w:val="26"/>
        </w:rPr>
      </w:pPr>
      <w:r w:rsidRPr="00AD2AB3">
        <w:rPr>
          <w:sz w:val="26"/>
          <w:szCs w:val="26"/>
        </w:rPr>
        <w:t>Комсомольский пр., д. 55а, г. Челябинск, 454014</w:t>
      </w:r>
    </w:p>
    <w:p w:rsidR="00682C6B" w:rsidRPr="00AD2AB3" w:rsidRDefault="00682C6B" w:rsidP="00AD2AB3">
      <w:pPr>
        <w:spacing w:line="276" w:lineRule="auto"/>
        <w:ind w:firstLine="709"/>
        <w:jc w:val="center"/>
        <w:rPr>
          <w:sz w:val="26"/>
          <w:szCs w:val="26"/>
        </w:rPr>
      </w:pPr>
      <w:r w:rsidRPr="00AD2AB3">
        <w:rPr>
          <w:sz w:val="26"/>
          <w:szCs w:val="26"/>
        </w:rPr>
        <w:t>тел./факс (351) 741-04-10,</w:t>
      </w:r>
      <w:r w:rsidRPr="00AD2AB3">
        <w:rPr>
          <w:sz w:val="26"/>
          <w:szCs w:val="26"/>
          <w:lang w:val="en-US"/>
        </w:rPr>
        <w:t>e</w:t>
      </w:r>
      <w:r w:rsidRPr="00AD2AB3">
        <w:rPr>
          <w:sz w:val="26"/>
          <w:szCs w:val="26"/>
        </w:rPr>
        <w:t>-</w:t>
      </w:r>
      <w:r w:rsidRPr="00AD2AB3">
        <w:rPr>
          <w:sz w:val="26"/>
          <w:szCs w:val="26"/>
          <w:lang w:val="en-US"/>
        </w:rPr>
        <w:t>mail</w:t>
      </w:r>
      <w:r w:rsidRPr="00AD2AB3">
        <w:rPr>
          <w:sz w:val="26"/>
          <w:szCs w:val="26"/>
        </w:rPr>
        <w:t xml:space="preserve">: </w:t>
      </w:r>
      <w:hyperlink r:id="rId7" w:history="1">
        <w:r w:rsidRPr="00AD2AB3">
          <w:rPr>
            <w:color w:val="0000FF"/>
            <w:sz w:val="26"/>
            <w:szCs w:val="26"/>
            <w:u w:val="single"/>
            <w:lang w:val="en-US"/>
          </w:rPr>
          <w:t>moull</w:t>
        </w:r>
        <w:r w:rsidRPr="00AD2AB3">
          <w:rPr>
            <w:color w:val="0000FF"/>
            <w:sz w:val="26"/>
            <w:szCs w:val="26"/>
            <w:u w:val="single"/>
          </w:rPr>
          <w:t>115@</w:t>
        </w:r>
        <w:r w:rsidRPr="00AD2AB3">
          <w:rPr>
            <w:color w:val="0000FF"/>
            <w:sz w:val="26"/>
            <w:szCs w:val="26"/>
            <w:u w:val="single"/>
            <w:lang w:val="en-US"/>
          </w:rPr>
          <w:t>mail</w:t>
        </w:r>
        <w:r w:rsidRPr="00AD2AB3">
          <w:rPr>
            <w:color w:val="0000FF"/>
            <w:sz w:val="26"/>
            <w:szCs w:val="26"/>
            <w:u w:val="single"/>
          </w:rPr>
          <w:t>.</w:t>
        </w:r>
        <w:r w:rsidRPr="00AD2AB3">
          <w:rPr>
            <w:color w:val="0000FF"/>
            <w:sz w:val="26"/>
            <w:szCs w:val="26"/>
            <w:u w:val="single"/>
            <w:lang w:val="en-US"/>
          </w:rPr>
          <w:t>ru</w:t>
        </w:r>
      </w:hyperlink>
      <w:r w:rsidRPr="00AD2AB3">
        <w:rPr>
          <w:sz w:val="26"/>
          <w:szCs w:val="26"/>
        </w:rPr>
        <w:t xml:space="preserve">, </w:t>
      </w:r>
      <w:r w:rsidRPr="00AD2AB3">
        <w:rPr>
          <w:sz w:val="26"/>
          <w:szCs w:val="26"/>
          <w:lang w:val="en-US"/>
        </w:rPr>
        <w:t>web</w:t>
      </w:r>
      <w:r w:rsidRPr="00AD2AB3">
        <w:rPr>
          <w:sz w:val="26"/>
          <w:szCs w:val="26"/>
        </w:rPr>
        <w:t xml:space="preserve">-сайт: </w:t>
      </w:r>
      <w:r w:rsidRPr="00AD2AB3">
        <w:rPr>
          <w:sz w:val="26"/>
          <w:szCs w:val="26"/>
          <w:u w:val="single"/>
        </w:rPr>
        <w:t>115школа.рф</w:t>
      </w:r>
      <w:bookmarkStart w:id="0" w:name="_GoBack"/>
      <w:bookmarkEnd w:id="0"/>
    </w:p>
    <w:p w:rsidR="00682C6B" w:rsidRPr="002F11F7" w:rsidRDefault="00682C6B" w:rsidP="00AD2AB3">
      <w:pPr>
        <w:spacing w:line="276" w:lineRule="auto"/>
        <w:ind w:firstLine="709"/>
        <w:jc w:val="center"/>
        <w:rPr>
          <w:sz w:val="26"/>
          <w:szCs w:val="26"/>
        </w:rPr>
      </w:pPr>
      <w:r w:rsidRPr="00AD2AB3">
        <w:rPr>
          <w:sz w:val="26"/>
          <w:szCs w:val="26"/>
        </w:rPr>
        <w:t>ОКПО 36920733; ОГРН  1027402544839;ИНН/КПП 7448026090/7</w:t>
      </w:r>
      <w:r w:rsidRPr="002F11F7">
        <w:rPr>
          <w:sz w:val="26"/>
          <w:szCs w:val="26"/>
        </w:rPr>
        <w:t>44801001</w:t>
      </w:r>
    </w:p>
    <w:p w:rsidR="00682C6B" w:rsidRPr="002F11F7" w:rsidRDefault="00682C6B" w:rsidP="002F11F7">
      <w:pPr>
        <w:spacing w:line="360" w:lineRule="auto"/>
        <w:ind w:firstLine="709"/>
        <w:jc w:val="center"/>
        <w:rPr>
          <w:sz w:val="26"/>
          <w:szCs w:val="26"/>
        </w:rPr>
      </w:pPr>
    </w:p>
    <w:tbl>
      <w:tblPr>
        <w:tblW w:w="10369" w:type="dxa"/>
        <w:tblBorders>
          <w:insideH w:val="single" w:sz="4" w:space="0" w:color="auto"/>
        </w:tblBorders>
        <w:tblLook w:val="01E0"/>
      </w:tblPr>
      <w:tblGrid>
        <w:gridCol w:w="5353"/>
        <w:gridCol w:w="5016"/>
      </w:tblGrid>
      <w:tr w:rsidR="00682C6B" w:rsidRPr="002F11F7" w:rsidTr="00802E42">
        <w:tc>
          <w:tcPr>
            <w:tcW w:w="5353" w:type="dxa"/>
          </w:tcPr>
          <w:p w:rsidR="00682C6B" w:rsidRPr="002F11F7" w:rsidRDefault="00682C6B" w:rsidP="00AD2AB3">
            <w:pPr>
              <w:pStyle w:val="5"/>
              <w:spacing w:before="0" w:line="276" w:lineRule="auto"/>
              <w:rPr>
                <w:rFonts w:ascii="Times New Roman" w:hAnsi="Times New Roman" w:cs="Times New Roman"/>
                <w:b/>
                <w:i/>
                <w:color w:val="000000" w:themeColor="text1"/>
                <w:sz w:val="26"/>
                <w:szCs w:val="26"/>
              </w:rPr>
            </w:pPr>
            <w:r w:rsidRPr="002F11F7">
              <w:rPr>
                <w:rFonts w:ascii="Times New Roman" w:hAnsi="Times New Roman" w:cs="Times New Roman"/>
                <w:color w:val="000000" w:themeColor="text1"/>
                <w:sz w:val="26"/>
                <w:szCs w:val="26"/>
              </w:rPr>
              <w:t>ПРИНЯТО:</w:t>
            </w:r>
          </w:p>
          <w:p w:rsidR="00682C6B" w:rsidRPr="002F11F7" w:rsidRDefault="00682C6B" w:rsidP="00AD2AB3">
            <w:pPr>
              <w:spacing w:line="276" w:lineRule="auto"/>
              <w:rPr>
                <w:sz w:val="26"/>
                <w:szCs w:val="26"/>
              </w:rPr>
            </w:pPr>
            <w:r w:rsidRPr="002F11F7">
              <w:rPr>
                <w:sz w:val="26"/>
                <w:szCs w:val="26"/>
              </w:rPr>
              <w:t xml:space="preserve">на Педагогическом совете </w:t>
            </w:r>
          </w:p>
          <w:p w:rsidR="00682C6B" w:rsidRPr="002F11F7" w:rsidRDefault="00682C6B" w:rsidP="00AD2AB3">
            <w:pPr>
              <w:spacing w:line="276" w:lineRule="auto"/>
              <w:rPr>
                <w:sz w:val="26"/>
                <w:szCs w:val="26"/>
              </w:rPr>
            </w:pPr>
            <w:r w:rsidRPr="002F11F7">
              <w:rPr>
                <w:sz w:val="26"/>
                <w:szCs w:val="26"/>
              </w:rPr>
              <w:t>МБОУ «СОШ № 115 г. Челябинска»</w:t>
            </w:r>
          </w:p>
          <w:p w:rsidR="00682C6B" w:rsidRDefault="00682C6B" w:rsidP="00AD2AB3">
            <w:pPr>
              <w:spacing w:line="276" w:lineRule="auto"/>
              <w:rPr>
                <w:sz w:val="26"/>
                <w:szCs w:val="26"/>
              </w:rPr>
            </w:pPr>
            <w:r w:rsidRPr="002F11F7">
              <w:rPr>
                <w:sz w:val="26"/>
                <w:szCs w:val="26"/>
              </w:rPr>
              <w:t xml:space="preserve">Протокол № </w:t>
            </w:r>
            <w:r w:rsidR="008556B5" w:rsidRPr="002F11F7">
              <w:rPr>
                <w:sz w:val="26"/>
                <w:szCs w:val="26"/>
                <w:u w:val="single"/>
              </w:rPr>
              <w:t>01</w:t>
            </w:r>
            <w:r w:rsidRPr="002F11F7">
              <w:rPr>
                <w:sz w:val="26"/>
                <w:szCs w:val="26"/>
              </w:rPr>
              <w:t xml:space="preserve"> от </w:t>
            </w:r>
            <w:r w:rsidR="008556B5" w:rsidRPr="002F11F7">
              <w:rPr>
                <w:sz w:val="26"/>
                <w:szCs w:val="26"/>
                <w:u w:val="single"/>
              </w:rPr>
              <w:t>30</w:t>
            </w:r>
            <w:r w:rsidRPr="002F11F7">
              <w:rPr>
                <w:sz w:val="26"/>
                <w:szCs w:val="26"/>
              </w:rPr>
              <w:t>.</w:t>
            </w:r>
            <w:r w:rsidR="008556B5" w:rsidRPr="002F11F7">
              <w:rPr>
                <w:sz w:val="26"/>
                <w:szCs w:val="26"/>
              </w:rPr>
              <w:t xml:space="preserve"> </w:t>
            </w:r>
            <w:r w:rsidR="008556B5" w:rsidRPr="002F11F7">
              <w:rPr>
                <w:sz w:val="26"/>
                <w:szCs w:val="26"/>
                <w:u w:val="single"/>
              </w:rPr>
              <w:t xml:space="preserve">августа  </w:t>
            </w:r>
            <w:r w:rsidRPr="002F11F7">
              <w:rPr>
                <w:sz w:val="26"/>
                <w:szCs w:val="26"/>
              </w:rPr>
              <w:t>2022</w:t>
            </w:r>
          </w:p>
          <w:p w:rsidR="00AD2AB3" w:rsidRPr="002F11F7" w:rsidRDefault="00AD2AB3" w:rsidP="00AD2AB3">
            <w:pPr>
              <w:spacing w:line="276" w:lineRule="auto"/>
              <w:rPr>
                <w:sz w:val="26"/>
                <w:szCs w:val="26"/>
              </w:rPr>
            </w:pPr>
            <w:r w:rsidRPr="002F11F7">
              <w:rPr>
                <w:sz w:val="26"/>
                <w:szCs w:val="26"/>
              </w:rPr>
              <w:t xml:space="preserve">Приказ № </w:t>
            </w:r>
            <w:r w:rsidRPr="002F11F7">
              <w:rPr>
                <w:sz w:val="26"/>
                <w:szCs w:val="26"/>
                <w:u w:val="single"/>
              </w:rPr>
              <w:t>378</w:t>
            </w:r>
            <w:r w:rsidRPr="002F11F7">
              <w:rPr>
                <w:sz w:val="26"/>
                <w:szCs w:val="26"/>
              </w:rPr>
              <w:t xml:space="preserve"> от </w:t>
            </w:r>
            <w:r w:rsidRPr="002F11F7">
              <w:rPr>
                <w:sz w:val="26"/>
                <w:szCs w:val="26"/>
                <w:u w:val="single"/>
              </w:rPr>
              <w:t>30</w:t>
            </w:r>
            <w:r w:rsidRPr="002F11F7">
              <w:rPr>
                <w:sz w:val="26"/>
                <w:szCs w:val="26"/>
              </w:rPr>
              <w:t xml:space="preserve">.  </w:t>
            </w:r>
            <w:r w:rsidRPr="002F11F7">
              <w:rPr>
                <w:sz w:val="26"/>
                <w:szCs w:val="26"/>
                <w:u w:val="single"/>
              </w:rPr>
              <w:t xml:space="preserve">августа </w:t>
            </w:r>
            <w:r w:rsidRPr="002F11F7">
              <w:rPr>
                <w:sz w:val="26"/>
                <w:szCs w:val="26"/>
              </w:rPr>
              <w:t>.2022</w:t>
            </w:r>
          </w:p>
          <w:p w:rsidR="00682C6B" w:rsidRPr="002F11F7" w:rsidRDefault="00682C6B" w:rsidP="00AD2AB3">
            <w:pPr>
              <w:spacing w:line="276" w:lineRule="auto"/>
              <w:ind w:firstLine="709"/>
              <w:jc w:val="center"/>
              <w:rPr>
                <w:sz w:val="26"/>
                <w:szCs w:val="26"/>
              </w:rPr>
            </w:pPr>
          </w:p>
        </w:tc>
        <w:tc>
          <w:tcPr>
            <w:tcW w:w="5016" w:type="dxa"/>
            <w:hideMark/>
          </w:tcPr>
          <w:p w:rsidR="00682C6B" w:rsidRPr="002F11F7" w:rsidRDefault="00682C6B" w:rsidP="00AD2AB3">
            <w:pPr>
              <w:spacing w:line="276" w:lineRule="auto"/>
              <w:ind w:firstLine="34"/>
              <w:rPr>
                <w:sz w:val="26"/>
                <w:szCs w:val="26"/>
              </w:rPr>
            </w:pPr>
            <w:r w:rsidRPr="002F11F7">
              <w:rPr>
                <w:sz w:val="26"/>
                <w:szCs w:val="26"/>
              </w:rPr>
              <w:t>УТВЕРЖДЕНО:</w:t>
            </w:r>
          </w:p>
          <w:p w:rsidR="00682C6B" w:rsidRPr="002F11F7" w:rsidRDefault="00682C6B" w:rsidP="00AD2AB3">
            <w:pPr>
              <w:spacing w:line="276" w:lineRule="auto"/>
              <w:ind w:firstLine="34"/>
              <w:rPr>
                <w:sz w:val="26"/>
                <w:szCs w:val="26"/>
              </w:rPr>
            </w:pPr>
            <w:r w:rsidRPr="002F11F7">
              <w:rPr>
                <w:sz w:val="26"/>
                <w:szCs w:val="26"/>
              </w:rPr>
              <w:t xml:space="preserve">Директор </w:t>
            </w:r>
          </w:p>
          <w:p w:rsidR="00682C6B" w:rsidRPr="002F11F7" w:rsidRDefault="00682C6B" w:rsidP="00AD2AB3">
            <w:pPr>
              <w:spacing w:line="276" w:lineRule="auto"/>
              <w:ind w:firstLine="34"/>
              <w:rPr>
                <w:sz w:val="26"/>
                <w:szCs w:val="26"/>
              </w:rPr>
            </w:pPr>
            <w:r w:rsidRPr="002F11F7">
              <w:rPr>
                <w:sz w:val="26"/>
                <w:szCs w:val="26"/>
              </w:rPr>
              <w:t>МБОУ «СОШ № 115 г. Челябинска»</w:t>
            </w:r>
          </w:p>
          <w:p w:rsidR="00682C6B" w:rsidRPr="002F11F7" w:rsidRDefault="00682C6B" w:rsidP="00AD2AB3">
            <w:pPr>
              <w:spacing w:line="276" w:lineRule="auto"/>
              <w:ind w:firstLine="34"/>
              <w:rPr>
                <w:sz w:val="26"/>
                <w:szCs w:val="26"/>
              </w:rPr>
            </w:pPr>
            <w:r w:rsidRPr="002F11F7">
              <w:rPr>
                <w:sz w:val="26"/>
                <w:szCs w:val="26"/>
              </w:rPr>
              <w:t xml:space="preserve">Пикатова Н.Б. </w:t>
            </w:r>
          </w:p>
          <w:p w:rsidR="00682C6B" w:rsidRPr="002F11F7" w:rsidRDefault="00682C6B" w:rsidP="00AD2AB3">
            <w:pPr>
              <w:spacing w:line="276" w:lineRule="auto"/>
              <w:ind w:firstLine="34"/>
              <w:rPr>
                <w:sz w:val="26"/>
                <w:szCs w:val="26"/>
              </w:rPr>
            </w:pPr>
            <w:r w:rsidRPr="002F11F7">
              <w:rPr>
                <w:sz w:val="26"/>
                <w:szCs w:val="26"/>
              </w:rPr>
              <w:t>________/______________/</w:t>
            </w:r>
          </w:p>
          <w:p w:rsidR="00682C6B" w:rsidRPr="00AD2AB3" w:rsidRDefault="00682C6B" w:rsidP="00AD2AB3">
            <w:pPr>
              <w:spacing w:line="276" w:lineRule="auto"/>
              <w:ind w:firstLine="34"/>
              <w:rPr>
                <w:sz w:val="16"/>
                <w:szCs w:val="16"/>
              </w:rPr>
            </w:pPr>
            <w:r w:rsidRPr="002F11F7">
              <w:rPr>
                <w:sz w:val="26"/>
                <w:szCs w:val="26"/>
              </w:rPr>
              <w:t xml:space="preserve">    </w:t>
            </w:r>
            <w:r w:rsidRPr="00AD2AB3">
              <w:rPr>
                <w:sz w:val="16"/>
                <w:szCs w:val="16"/>
              </w:rPr>
              <w:t>подпись        расшифровка подписи</w:t>
            </w:r>
          </w:p>
          <w:p w:rsidR="00682C6B" w:rsidRPr="002F11F7" w:rsidRDefault="00682C6B" w:rsidP="00AD2AB3">
            <w:pPr>
              <w:spacing w:line="276" w:lineRule="auto"/>
              <w:ind w:firstLine="34"/>
              <w:jc w:val="both"/>
              <w:rPr>
                <w:sz w:val="26"/>
                <w:szCs w:val="26"/>
              </w:rPr>
            </w:pPr>
          </w:p>
        </w:tc>
      </w:tr>
    </w:tbl>
    <w:p w:rsidR="00682C6B" w:rsidRPr="002F11F7" w:rsidRDefault="00682C6B" w:rsidP="002F11F7">
      <w:pPr>
        <w:spacing w:line="360" w:lineRule="auto"/>
        <w:ind w:firstLine="709"/>
        <w:jc w:val="center"/>
        <w:rPr>
          <w:sz w:val="26"/>
          <w:szCs w:val="26"/>
        </w:rPr>
      </w:pPr>
    </w:p>
    <w:p w:rsidR="00682C6B" w:rsidRPr="002F11F7" w:rsidRDefault="00682C6B" w:rsidP="002F11F7">
      <w:pPr>
        <w:spacing w:line="360" w:lineRule="auto"/>
        <w:ind w:firstLine="709"/>
        <w:jc w:val="right"/>
        <w:rPr>
          <w:sz w:val="26"/>
          <w:szCs w:val="26"/>
        </w:rPr>
      </w:pPr>
    </w:p>
    <w:p w:rsidR="00682C6B" w:rsidRPr="00526B6F" w:rsidRDefault="00682C6B" w:rsidP="00BD156E">
      <w:pPr>
        <w:spacing w:line="360" w:lineRule="auto"/>
        <w:jc w:val="center"/>
        <w:rPr>
          <w:b/>
          <w:sz w:val="26"/>
          <w:szCs w:val="26"/>
        </w:rPr>
      </w:pPr>
      <w:r w:rsidRPr="00526B6F">
        <w:rPr>
          <w:b/>
          <w:sz w:val="26"/>
          <w:szCs w:val="26"/>
        </w:rPr>
        <w:t xml:space="preserve">Дополнительная образовательная общеразвивающая программа </w:t>
      </w:r>
    </w:p>
    <w:p w:rsidR="00682C6B" w:rsidRPr="00526B6F" w:rsidRDefault="00682C6B" w:rsidP="00BD156E">
      <w:pPr>
        <w:spacing w:line="360" w:lineRule="auto"/>
        <w:jc w:val="center"/>
        <w:rPr>
          <w:b/>
          <w:sz w:val="26"/>
          <w:szCs w:val="26"/>
        </w:rPr>
      </w:pPr>
      <w:r w:rsidRPr="00526B6F">
        <w:rPr>
          <w:b/>
          <w:sz w:val="26"/>
          <w:szCs w:val="26"/>
        </w:rPr>
        <w:t>физкультурно-спортивной направленности</w:t>
      </w:r>
    </w:p>
    <w:p w:rsidR="00682C6B" w:rsidRPr="002F11F7" w:rsidRDefault="00682C6B" w:rsidP="00BD156E">
      <w:pPr>
        <w:spacing w:line="360" w:lineRule="auto"/>
        <w:jc w:val="center"/>
        <w:rPr>
          <w:sz w:val="26"/>
          <w:szCs w:val="26"/>
        </w:rPr>
      </w:pPr>
      <w:r w:rsidRPr="00526B6F">
        <w:rPr>
          <w:b/>
          <w:sz w:val="26"/>
          <w:szCs w:val="26"/>
        </w:rPr>
        <w:t>«Волейбол»</w:t>
      </w:r>
    </w:p>
    <w:p w:rsidR="00682C6B" w:rsidRPr="002F11F7" w:rsidRDefault="00682C6B" w:rsidP="00AD2AB3">
      <w:pPr>
        <w:spacing w:line="360" w:lineRule="auto"/>
        <w:jc w:val="center"/>
        <w:rPr>
          <w:sz w:val="26"/>
          <w:szCs w:val="26"/>
        </w:rPr>
      </w:pPr>
      <w:r w:rsidRPr="002F11F7">
        <w:rPr>
          <w:sz w:val="26"/>
          <w:szCs w:val="26"/>
        </w:rPr>
        <w:t>Возраст обучающихся: 8-17 лет</w:t>
      </w:r>
    </w:p>
    <w:p w:rsidR="00682C6B" w:rsidRDefault="00682C6B" w:rsidP="00AD2AB3">
      <w:pPr>
        <w:pStyle w:val="ac"/>
        <w:tabs>
          <w:tab w:val="left" w:pos="4945"/>
        </w:tabs>
        <w:spacing w:before="0" w:beforeAutospacing="0" w:after="0" w:afterAutospacing="0" w:line="360" w:lineRule="auto"/>
        <w:ind w:left="142"/>
        <w:jc w:val="center"/>
        <w:rPr>
          <w:sz w:val="26"/>
          <w:szCs w:val="26"/>
        </w:rPr>
      </w:pPr>
      <w:r w:rsidRPr="002F11F7">
        <w:rPr>
          <w:sz w:val="26"/>
          <w:szCs w:val="26"/>
        </w:rPr>
        <w:t>Срок реализации программы: 1 год</w:t>
      </w:r>
    </w:p>
    <w:p w:rsidR="00AD2AB3" w:rsidRPr="002A3124" w:rsidRDefault="00AD2AB3" w:rsidP="00AD2AB3">
      <w:pPr>
        <w:pStyle w:val="ac"/>
        <w:tabs>
          <w:tab w:val="left" w:pos="4945"/>
        </w:tabs>
        <w:spacing w:before="0" w:beforeAutospacing="0" w:after="0" w:afterAutospacing="0" w:line="360" w:lineRule="auto"/>
        <w:jc w:val="center"/>
        <w:rPr>
          <w:sz w:val="26"/>
          <w:szCs w:val="26"/>
        </w:rPr>
      </w:pPr>
      <w:r w:rsidRPr="002A3124">
        <w:rPr>
          <w:sz w:val="26"/>
          <w:szCs w:val="26"/>
        </w:rPr>
        <w:t>Год составления программы: 2022</w:t>
      </w:r>
    </w:p>
    <w:p w:rsidR="00AD2AB3" w:rsidRPr="002F11F7" w:rsidRDefault="00AD2AB3" w:rsidP="00AD2AB3">
      <w:pPr>
        <w:pStyle w:val="ac"/>
        <w:tabs>
          <w:tab w:val="left" w:pos="4945"/>
        </w:tabs>
        <w:spacing w:before="0" w:beforeAutospacing="0" w:after="0" w:afterAutospacing="0" w:line="360" w:lineRule="auto"/>
        <w:jc w:val="center"/>
        <w:rPr>
          <w:sz w:val="26"/>
          <w:szCs w:val="26"/>
        </w:rPr>
      </w:pPr>
    </w:p>
    <w:p w:rsidR="00526B6F" w:rsidRDefault="00526B6F" w:rsidP="002F11F7">
      <w:pPr>
        <w:spacing w:line="360" w:lineRule="auto"/>
        <w:ind w:firstLine="709"/>
        <w:jc w:val="right"/>
        <w:rPr>
          <w:sz w:val="26"/>
          <w:szCs w:val="26"/>
        </w:rPr>
      </w:pPr>
    </w:p>
    <w:p w:rsidR="00AF38A0" w:rsidRPr="002F11F7" w:rsidRDefault="00682C6B" w:rsidP="002F11F7">
      <w:pPr>
        <w:spacing w:line="360" w:lineRule="auto"/>
        <w:ind w:firstLine="709"/>
        <w:jc w:val="right"/>
        <w:rPr>
          <w:sz w:val="26"/>
          <w:szCs w:val="26"/>
        </w:rPr>
      </w:pPr>
      <w:r w:rsidRPr="002F11F7">
        <w:rPr>
          <w:sz w:val="26"/>
          <w:szCs w:val="26"/>
        </w:rPr>
        <w:t>Автор-с</w:t>
      </w:r>
      <w:r w:rsidR="00AF38A0" w:rsidRPr="002F11F7">
        <w:rPr>
          <w:sz w:val="26"/>
          <w:szCs w:val="26"/>
        </w:rPr>
        <w:t>оставитель:</w:t>
      </w:r>
    </w:p>
    <w:p w:rsidR="00AF38A0" w:rsidRPr="002F11F7" w:rsidRDefault="00AF38A0" w:rsidP="002F11F7">
      <w:pPr>
        <w:spacing w:line="360" w:lineRule="auto"/>
        <w:ind w:firstLine="709"/>
        <w:jc w:val="right"/>
        <w:rPr>
          <w:sz w:val="26"/>
          <w:szCs w:val="26"/>
        </w:rPr>
      </w:pPr>
      <w:r w:rsidRPr="002F11F7">
        <w:rPr>
          <w:sz w:val="26"/>
          <w:szCs w:val="26"/>
        </w:rPr>
        <w:t>Гаращук Владислав Иванович</w:t>
      </w:r>
      <w:r w:rsidR="00682C6B" w:rsidRPr="002F11F7">
        <w:rPr>
          <w:sz w:val="26"/>
          <w:szCs w:val="26"/>
        </w:rPr>
        <w:t>,</w:t>
      </w:r>
    </w:p>
    <w:p w:rsidR="00AF38A0" w:rsidRPr="002F11F7" w:rsidRDefault="00682C6B" w:rsidP="002F11F7">
      <w:pPr>
        <w:spacing w:line="360" w:lineRule="auto"/>
        <w:ind w:firstLine="709"/>
        <w:jc w:val="right"/>
        <w:rPr>
          <w:sz w:val="26"/>
          <w:szCs w:val="26"/>
        </w:rPr>
      </w:pPr>
      <w:r w:rsidRPr="002F11F7">
        <w:rPr>
          <w:sz w:val="26"/>
          <w:szCs w:val="26"/>
        </w:rPr>
        <w:t>п</w:t>
      </w:r>
      <w:r w:rsidR="00AF38A0" w:rsidRPr="002F11F7">
        <w:rPr>
          <w:sz w:val="26"/>
          <w:szCs w:val="26"/>
        </w:rPr>
        <w:t>едагог дополнительного образования</w:t>
      </w:r>
    </w:p>
    <w:p w:rsidR="00AF38A0" w:rsidRPr="002F11F7" w:rsidRDefault="00AF38A0" w:rsidP="002F11F7">
      <w:pPr>
        <w:spacing w:line="360" w:lineRule="auto"/>
        <w:ind w:firstLine="709"/>
        <w:jc w:val="right"/>
        <w:rPr>
          <w:sz w:val="26"/>
          <w:szCs w:val="26"/>
        </w:rPr>
      </w:pPr>
    </w:p>
    <w:p w:rsidR="00AF38A0" w:rsidRPr="002F11F7" w:rsidRDefault="00AF38A0" w:rsidP="002F11F7">
      <w:pPr>
        <w:spacing w:line="360" w:lineRule="auto"/>
        <w:ind w:firstLine="709"/>
        <w:jc w:val="right"/>
        <w:rPr>
          <w:sz w:val="26"/>
          <w:szCs w:val="26"/>
        </w:rPr>
      </w:pPr>
    </w:p>
    <w:p w:rsidR="00AF38A0" w:rsidRPr="002F11F7" w:rsidRDefault="00AF38A0" w:rsidP="002F11F7">
      <w:pPr>
        <w:spacing w:line="360" w:lineRule="auto"/>
        <w:ind w:firstLine="709"/>
        <w:jc w:val="right"/>
        <w:rPr>
          <w:sz w:val="26"/>
          <w:szCs w:val="26"/>
        </w:rPr>
      </w:pPr>
    </w:p>
    <w:p w:rsidR="00AF38A0" w:rsidRPr="002F11F7" w:rsidRDefault="00AF38A0" w:rsidP="002F11F7">
      <w:pPr>
        <w:spacing w:line="360" w:lineRule="auto"/>
        <w:ind w:firstLine="709"/>
        <w:jc w:val="center"/>
        <w:rPr>
          <w:sz w:val="26"/>
          <w:szCs w:val="26"/>
        </w:rPr>
      </w:pPr>
      <w:r w:rsidRPr="002F11F7">
        <w:rPr>
          <w:sz w:val="26"/>
          <w:szCs w:val="26"/>
        </w:rPr>
        <w:t>Челябинск, 2022</w:t>
      </w:r>
    </w:p>
    <w:p w:rsidR="002F11F7" w:rsidRDefault="00682DE1" w:rsidP="00AD2AB3">
      <w:pPr>
        <w:spacing w:line="360" w:lineRule="auto"/>
        <w:ind w:firstLine="709"/>
        <w:jc w:val="center"/>
        <w:rPr>
          <w:b/>
          <w:sz w:val="26"/>
          <w:szCs w:val="26"/>
        </w:rPr>
      </w:pPr>
      <w:r w:rsidRPr="002F11F7">
        <w:rPr>
          <w:b/>
          <w:i/>
          <w:sz w:val="26"/>
          <w:szCs w:val="26"/>
          <w:u w:val="single"/>
        </w:rPr>
        <w:br w:type="page"/>
      </w:r>
      <w:r w:rsidR="002F11F7" w:rsidRPr="002F11F7">
        <w:rPr>
          <w:b/>
          <w:sz w:val="26"/>
          <w:szCs w:val="26"/>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AD2AB3" w:rsidTr="00AD2AB3">
        <w:tc>
          <w:tcPr>
            <w:tcW w:w="8472" w:type="dxa"/>
          </w:tcPr>
          <w:p w:rsidR="00AD2AB3" w:rsidRDefault="00AD2AB3" w:rsidP="00AD2AB3">
            <w:pPr>
              <w:spacing w:line="360" w:lineRule="auto"/>
              <w:rPr>
                <w:b/>
                <w:sz w:val="26"/>
                <w:szCs w:val="26"/>
              </w:rPr>
            </w:pPr>
            <w:r w:rsidRPr="002F11F7">
              <w:rPr>
                <w:sz w:val="26"/>
                <w:szCs w:val="26"/>
              </w:rPr>
              <w:t>Раздел 1. «Комплекс основных х</w:t>
            </w:r>
            <w:r>
              <w:rPr>
                <w:sz w:val="26"/>
                <w:szCs w:val="26"/>
              </w:rPr>
              <w:t>арактеристик программы»</w:t>
            </w:r>
          </w:p>
        </w:tc>
        <w:tc>
          <w:tcPr>
            <w:tcW w:w="1099" w:type="dxa"/>
          </w:tcPr>
          <w:p w:rsidR="00AD2AB3" w:rsidRDefault="00AD2AB3" w:rsidP="00AD2AB3">
            <w:pPr>
              <w:spacing w:line="360" w:lineRule="auto"/>
              <w:jc w:val="right"/>
              <w:rPr>
                <w:b/>
                <w:sz w:val="26"/>
                <w:szCs w:val="26"/>
              </w:rPr>
            </w:pPr>
            <w:r w:rsidRPr="002F11F7">
              <w:rPr>
                <w:sz w:val="26"/>
                <w:szCs w:val="26"/>
              </w:rPr>
              <w:t>3</w:t>
            </w:r>
          </w:p>
        </w:tc>
      </w:tr>
      <w:tr w:rsidR="00AD2AB3" w:rsidTr="00AD2AB3">
        <w:tc>
          <w:tcPr>
            <w:tcW w:w="8472" w:type="dxa"/>
          </w:tcPr>
          <w:p w:rsidR="00AD2AB3" w:rsidRDefault="00AD2AB3" w:rsidP="00AD2AB3">
            <w:pPr>
              <w:spacing w:line="360" w:lineRule="auto"/>
              <w:rPr>
                <w:b/>
                <w:sz w:val="26"/>
                <w:szCs w:val="26"/>
              </w:rPr>
            </w:pPr>
            <w:r w:rsidRPr="002F11F7">
              <w:rPr>
                <w:sz w:val="26"/>
                <w:szCs w:val="26"/>
              </w:rPr>
              <w:t>1.1. Пояснительная записка</w:t>
            </w:r>
          </w:p>
        </w:tc>
        <w:tc>
          <w:tcPr>
            <w:tcW w:w="1099" w:type="dxa"/>
          </w:tcPr>
          <w:p w:rsidR="00AD2AB3" w:rsidRDefault="00AD2AB3" w:rsidP="00AD2AB3">
            <w:pPr>
              <w:spacing w:line="360" w:lineRule="auto"/>
              <w:jc w:val="right"/>
              <w:rPr>
                <w:b/>
                <w:sz w:val="26"/>
                <w:szCs w:val="26"/>
              </w:rPr>
            </w:pPr>
            <w:r w:rsidRPr="002F11F7">
              <w:rPr>
                <w:sz w:val="26"/>
                <w:szCs w:val="26"/>
              </w:rPr>
              <w:t>3</w:t>
            </w:r>
          </w:p>
        </w:tc>
      </w:tr>
      <w:tr w:rsidR="00AD2AB3" w:rsidTr="00AD2AB3">
        <w:tc>
          <w:tcPr>
            <w:tcW w:w="8472" w:type="dxa"/>
          </w:tcPr>
          <w:p w:rsidR="00AD2AB3" w:rsidRDefault="00AD2AB3" w:rsidP="00AD2AB3">
            <w:pPr>
              <w:spacing w:line="360" w:lineRule="auto"/>
              <w:rPr>
                <w:b/>
                <w:sz w:val="26"/>
                <w:szCs w:val="26"/>
              </w:rPr>
            </w:pPr>
            <w:r w:rsidRPr="002F11F7">
              <w:rPr>
                <w:sz w:val="26"/>
                <w:szCs w:val="26"/>
              </w:rPr>
              <w:t>1.2. Цель и задачи программы</w:t>
            </w:r>
          </w:p>
        </w:tc>
        <w:tc>
          <w:tcPr>
            <w:tcW w:w="1099" w:type="dxa"/>
          </w:tcPr>
          <w:p w:rsidR="00AD2AB3" w:rsidRDefault="00AD2AB3" w:rsidP="00AD2AB3">
            <w:pPr>
              <w:spacing w:line="360" w:lineRule="auto"/>
              <w:jc w:val="right"/>
              <w:rPr>
                <w:b/>
                <w:sz w:val="26"/>
                <w:szCs w:val="26"/>
              </w:rPr>
            </w:pPr>
            <w:r>
              <w:rPr>
                <w:sz w:val="26"/>
                <w:szCs w:val="26"/>
              </w:rPr>
              <w:t>5</w:t>
            </w:r>
          </w:p>
        </w:tc>
      </w:tr>
      <w:tr w:rsidR="00AD2AB3" w:rsidTr="00AD2AB3">
        <w:tc>
          <w:tcPr>
            <w:tcW w:w="8472" w:type="dxa"/>
          </w:tcPr>
          <w:p w:rsidR="00AD2AB3" w:rsidRDefault="00AD2AB3" w:rsidP="00AD2AB3">
            <w:pPr>
              <w:spacing w:line="360" w:lineRule="auto"/>
              <w:rPr>
                <w:b/>
                <w:sz w:val="26"/>
                <w:szCs w:val="26"/>
              </w:rPr>
            </w:pPr>
            <w:r w:rsidRPr="002F11F7">
              <w:rPr>
                <w:sz w:val="26"/>
                <w:szCs w:val="26"/>
              </w:rPr>
              <w:t>1.3.Содержание программы. Тематический план на 1 год обучения</w:t>
            </w:r>
          </w:p>
        </w:tc>
        <w:tc>
          <w:tcPr>
            <w:tcW w:w="1099" w:type="dxa"/>
          </w:tcPr>
          <w:p w:rsidR="00AD2AB3" w:rsidRDefault="00AD2AB3" w:rsidP="00AD2AB3">
            <w:pPr>
              <w:spacing w:line="360" w:lineRule="auto"/>
              <w:jc w:val="right"/>
              <w:rPr>
                <w:b/>
                <w:sz w:val="26"/>
                <w:szCs w:val="26"/>
              </w:rPr>
            </w:pPr>
            <w:r w:rsidRPr="002F11F7">
              <w:rPr>
                <w:sz w:val="26"/>
                <w:szCs w:val="26"/>
              </w:rPr>
              <w:t>8</w:t>
            </w:r>
          </w:p>
        </w:tc>
      </w:tr>
      <w:tr w:rsidR="00AD2AB3" w:rsidTr="00AD2AB3">
        <w:tc>
          <w:tcPr>
            <w:tcW w:w="8472" w:type="dxa"/>
          </w:tcPr>
          <w:p w:rsidR="00AD2AB3" w:rsidRDefault="00AD2AB3" w:rsidP="00AD2AB3">
            <w:pPr>
              <w:spacing w:line="360" w:lineRule="auto"/>
              <w:rPr>
                <w:b/>
                <w:sz w:val="26"/>
                <w:szCs w:val="26"/>
              </w:rPr>
            </w:pPr>
            <w:r w:rsidRPr="002F11F7">
              <w:rPr>
                <w:sz w:val="26"/>
                <w:szCs w:val="26"/>
              </w:rPr>
              <w:t>1.4. Планируемые результаты освоения программы</w:t>
            </w:r>
          </w:p>
        </w:tc>
        <w:tc>
          <w:tcPr>
            <w:tcW w:w="1099" w:type="dxa"/>
          </w:tcPr>
          <w:p w:rsidR="00AD2AB3" w:rsidRDefault="00AD2AB3" w:rsidP="00AD2AB3">
            <w:pPr>
              <w:spacing w:line="360" w:lineRule="auto"/>
              <w:jc w:val="right"/>
              <w:rPr>
                <w:b/>
                <w:sz w:val="26"/>
                <w:szCs w:val="26"/>
              </w:rPr>
            </w:pPr>
            <w:r>
              <w:rPr>
                <w:sz w:val="26"/>
                <w:szCs w:val="26"/>
              </w:rPr>
              <w:t>9</w:t>
            </w:r>
          </w:p>
        </w:tc>
      </w:tr>
      <w:tr w:rsidR="00AD2AB3" w:rsidTr="00AD2AB3">
        <w:tc>
          <w:tcPr>
            <w:tcW w:w="8472" w:type="dxa"/>
          </w:tcPr>
          <w:p w:rsidR="00AD2AB3" w:rsidRDefault="00AD2AB3" w:rsidP="00AD2AB3">
            <w:pPr>
              <w:spacing w:line="360" w:lineRule="auto"/>
              <w:rPr>
                <w:b/>
                <w:sz w:val="26"/>
                <w:szCs w:val="26"/>
              </w:rPr>
            </w:pPr>
            <w:r w:rsidRPr="002F11F7">
              <w:rPr>
                <w:sz w:val="26"/>
                <w:szCs w:val="26"/>
              </w:rPr>
              <w:t>Раздел 2. «Комплекс организационно-педагогических условий»</w:t>
            </w:r>
          </w:p>
        </w:tc>
        <w:tc>
          <w:tcPr>
            <w:tcW w:w="1099" w:type="dxa"/>
          </w:tcPr>
          <w:p w:rsidR="00AD2AB3" w:rsidRDefault="00AD2AB3" w:rsidP="00AD2AB3">
            <w:pPr>
              <w:spacing w:line="360" w:lineRule="auto"/>
              <w:jc w:val="right"/>
              <w:rPr>
                <w:b/>
                <w:sz w:val="26"/>
                <w:szCs w:val="26"/>
              </w:rPr>
            </w:pPr>
            <w:r>
              <w:rPr>
                <w:sz w:val="26"/>
                <w:szCs w:val="26"/>
              </w:rPr>
              <w:t>10</w:t>
            </w:r>
          </w:p>
        </w:tc>
      </w:tr>
      <w:tr w:rsidR="00AD2AB3" w:rsidTr="00AD2AB3">
        <w:tc>
          <w:tcPr>
            <w:tcW w:w="8472" w:type="dxa"/>
          </w:tcPr>
          <w:p w:rsidR="00AD2AB3" w:rsidRPr="002F11F7" w:rsidRDefault="00AD2AB3" w:rsidP="00AD2AB3">
            <w:pPr>
              <w:spacing w:line="360" w:lineRule="auto"/>
              <w:rPr>
                <w:sz w:val="26"/>
                <w:szCs w:val="26"/>
              </w:rPr>
            </w:pPr>
            <w:r w:rsidRPr="002F11F7">
              <w:rPr>
                <w:sz w:val="26"/>
                <w:szCs w:val="26"/>
              </w:rPr>
              <w:t>2.1. Календарный учебный график</w:t>
            </w:r>
          </w:p>
        </w:tc>
        <w:tc>
          <w:tcPr>
            <w:tcW w:w="1099" w:type="dxa"/>
          </w:tcPr>
          <w:p w:rsidR="00AD2AB3" w:rsidRDefault="00AD2AB3" w:rsidP="00AD2AB3">
            <w:pPr>
              <w:spacing w:line="360" w:lineRule="auto"/>
              <w:jc w:val="right"/>
              <w:rPr>
                <w:sz w:val="26"/>
                <w:szCs w:val="26"/>
              </w:rPr>
            </w:pPr>
            <w:r>
              <w:rPr>
                <w:sz w:val="26"/>
                <w:szCs w:val="26"/>
              </w:rPr>
              <w:t>10</w:t>
            </w:r>
          </w:p>
        </w:tc>
      </w:tr>
      <w:tr w:rsidR="00AD2AB3" w:rsidTr="00AD2AB3">
        <w:tc>
          <w:tcPr>
            <w:tcW w:w="8472" w:type="dxa"/>
          </w:tcPr>
          <w:p w:rsidR="00AD2AB3" w:rsidRPr="002F11F7" w:rsidRDefault="00AD2AB3" w:rsidP="00AD2AB3">
            <w:pPr>
              <w:spacing w:line="360" w:lineRule="auto"/>
              <w:rPr>
                <w:sz w:val="26"/>
                <w:szCs w:val="26"/>
              </w:rPr>
            </w:pPr>
            <w:r w:rsidRPr="002F11F7">
              <w:rPr>
                <w:sz w:val="26"/>
                <w:szCs w:val="26"/>
              </w:rPr>
              <w:t>2.2. Учебный план</w:t>
            </w:r>
          </w:p>
        </w:tc>
        <w:tc>
          <w:tcPr>
            <w:tcW w:w="1099" w:type="dxa"/>
          </w:tcPr>
          <w:p w:rsidR="00AD2AB3" w:rsidRDefault="00AD2AB3" w:rsidP="00AD2AB3">
            <w:pPr>
              <w:spacing w:line="360" w:lineRule="auto"/>
              <w:jc w:val="right"/>
              <w:rPr>
                <w:sz w:val="26"/>
                <w:szCs w:val="26"/>
              </w:rPr>
            </w:pPr>
            <w:r>
              <w:rPr>
                <w:sz w:val="26"/>
                <w:szCs w:val="26"/>
              </w:rPr>
              <w:t>10</w:t>
            </w:r>
          </w:p>
        </w:tc>
      </w:tr>
      <w:tr w:rsidR="00AD2AB3" w:rsidTr="00AD2AB3">
        <w:tc>
          <w:tcPr>
            <w:tcW w:w="8472" w:type="dxa"/>
          </w:tcPr>
          <w:p w:rsidR="00AD2AB3" w:rsidRPr="002F11F7" w:rsidRDefault="00AD2AB3" w:rsidP="00AD2AB3">
            <w:pPr>
              <w:spacing w:line="360" w:lineRule="auto"/>
              <w:rPr>
                <w:sz w:val="26"/>
                <w:szCs w:val="26"/>
              </w:rPr>
            </w:pPr>
            <w:r w:rsidRPr="002F11F7">
              <w:rPr>
                <w:sz w:val="26"/>
                <w:szCs w:val="26"/>
              </w:rPr>
              <w:t>2.3. Условия реализации программы</w:t>
            </w:r>
          </w:p>
        </w:tc>
        <w:tc>
          <w:tcPr>
            <w:tcW w:w="1099" w:type="dxa"/>
          </w:tcPr>
          <w:p w:rsidR="00AD2AB3" w:rsidRDefault="00AD2AB3" w:rsidP="00AD2AB3">
            <w:pPr>
              <w:spacing w:line="360" w:lineRule="auto"/>
              <w:jc w:val="right"/>
              <w:rPr>
                <w:sz w:val="26"/>
                <w:szCs w:val="26"/>
              </w:rPr>
            </w:pPr>
            <w:r>
              <w:rPr>
                <w:sz w:val="26"/>
                <w:szCs w:val="26"/>
              </w:rPr>
              <w:t>10</w:t>
            </w:r>
          </w:p>
        </w:tc>
      </w:tr>
      <w:tr w:rsidR="00AD2AB3" w:rsidTr="00AD2AB3">
        <w:tc>
          <w:tcPr>
            <w:tcW w:w="8472" w:type="dxa"/>
          </w:tcPr>
          <w:p w:rsidR="00AD2AB3" w:rsidRPr="002F11F7" w:rsidRDefault="00AD2AB3" w:rsidP="00AD2AB3">
            <w:pPr>
              <w:spacing w:line="360" w:lineRule="auto"/>
              <w:rPr>
                <w:sz w:val="26"/>
                <w:szCs w:val="26"/>
              </w:rPr>
            </w:pPr>
            <w:r w:rsidRPr="002F11F7">
              <w:rPr>
                <w:sz w:val="26"/>
                <w:szCs w:val="26"/>
              </w:rPr>
              <w:t>2.4. Формы аттестации</w:t>
            </w:r>
          </w:p>
        </w:tc>
        <w:tc>
          <w:tcPr>
            <w:tcW w:w="1099" w:type="dxa"/>
          </w:tcPr>
          <w:p w:rsidR="00AD2AB3" w:rsidRDefault="00AD2AB3" w:rsidP="00AD2AB3">
            <w:pPr>
              <w:spacing w:line="360" w:lineRule="auto"/>
              <w:jc w:val="right"/>
              <w:rPr>
                <w:sz w:val="26"/>
                <w:szCs w:val="26"/>
              </w:rPr>
            </w:pPr>
            <w:r>
              <w:rPr>
                <w:sz w:val="26"/>
                <w:szCs w:val="26"/>
              </w:rPr>
              <w:t>12</w:t>
            </w:r>
          </w:p>
        </w:tc>
      </w:tr>
      <w:tr w:rsidR="00AD2AB3" w:rsidTr="00AD2AB3">
        <w:tc>
          <w:tcPr>
            <w:tcW w:w="8472" w:type="dxa"/>
          </w:tcPr>
          <w:p w:rsidR="00AD2AB3" w:rsidRPr="002F11F7" w:rsidRDefault="00AD2AB3" w:rsidP="00AD2AB3">
            <w:pPr>
              <w:spacing w:line="360" w:lineRule="auto"/>
              <w:rPr>
                <w:sz w:val="26"/>
                <w:szCs w:val="26"/>
              </w:rPr>
            </w:pPr>
            <w:r w:rsidRPr="002F11F7">
              <w:rPr>
                <w:sz w:val="26"/>
                <w:szCs w:val="26"/>
              </w:rPr>
              <w:t>2.5. Оценочные материалы</w:t>
            </w:r>
          </w:p>
        </w:tc>
        <w:tc>
          <w:tcPr>
            <w:tcW w:w="1099" w:type="dxa"/>
          </w:tcPr>
          <w:p w:rsidR="00AD2AB3" w:rsidRDefault="00AD2AB3" w:rsidP="00AD2AB3">
            <w:pPr>
              <w:spacing w:line="360" w:lineRule="auto"/>
              <w:jc w:val="right"/>
              <w:rPr>
                <w:sz w:val="26"/>
                <w:szCs w:val="26"/>
              </w:rPr>
            </w:pPr>
            <w:r>
              <w:rPr>
                <w:sz w:val="26"/>
                <w:szCs w:val="26"/>
              </w:rPr>
              <w:t>12</w:t>
            </w:r>
          </w:p>
        </w:tc>
      </w:tr>
      <w:tr w:rsidR="00AD2AB3" w:rsidTr="00AD2AB3">
        <w:tc>
          <w:tcPr>
            <w:tcW w:w="8472" w:type="dxa"/>
          </w:tcPr>
          <w:p w:rsidR="00AD2AB3" w:rsidRPr="002F11F7" w:rsidRDefault="00AD2AB3" w:rsidP="00AD2AB3">
            <w:pPr>
              <w:spacing w:line="360" w:lineRule="auto"/>
              <w:rPr>
                <w:sz w:val="26"/>
                <w:szCs w:val="26"/>
              </w:rPr>
            </w:pPr>
            <w:r w:rsidRPr="002F11F7">
              <w:rPr>
                <w:sz w:val="26"/>
                <w:szCs w:val="26"/>
              </w:rPr>
              <w:t>2.6. Методические материалы</w:t>
            </w:r>
          </w:p>
        </w:tc>
        <w:tc>
          <w:tcPr>
            <w:tcW w:w="1099" w:type="dxa"/>
          </w:tcPr>
          <w:p w:rsidR="00AD2AB3" w:rsidRDefault="00AD2AB3" w:rsidP="00AD2AB3">
            <w:pPr>
              <w:spacing w:line="360" w:lineRule="auto"/>
              <w:jc w:val="right"/>
              <w:rPr>
                <w:sz w:val="26"/>
                <w:szCs w:val="26"/>
              </w:rPr>
            </w:pPr>
            <w:r>
              <w:rPr>
                <w:sz w:val="26"/>
                <w:szCs w:val="26"/>
              </w:rPr>
              <w:t>12</w:t>
            </w:r>
          </w:p>
        </w:tc>
      </w:tr>
      <w:tr w:rsidR="00AD2AB3" w:rsidTr="00AD2AB3">
        <w:tc>
          <w:tcPr>
            <w:tcW w:w="8472" w:type="dxa"/>
          </w:tcPr>
          <w:p w:rsidR="00AD2AB3" w:rsidRPr="002F11F7" w:rsidRDefault="00AD2AB3" w:rsidP="00AD2AB3">
            <w:pPr>
              <w:spacing w:line="360" w:lineRule="auto"/>
              <w:rPr>
                <w:sz w:val="26"/>
                <w:szCs w:val="26"/>
              </w:rPr>
            </w:pPr>
            <w:r w:rsidRPr="002F11F7">
              <w:rPr>
                <w:sz w:val="26"/>
                <w:szCs w:val="26"/>
              </w:rPr>
              <w:t>2.7. Список литературы</w:t>
            </w:r>
          </w:p>
        </w:tc>
        <w:tc>
          <w:tcPr>
            <w:tcW w:w="1099" w:type="dxa"/>
          </w:tcPr>
          <w:p w:rsidR="00AD2AB3" w:rsidRDefault="00AD2AB3" w:rsidP="00AD2AB3">
            <w:pPr>
              <w:spacing w:line="360" w:lineRule="auto"/>
              <w:jc w:val="right"/>
              <w:rPr>
                <w:sz w:val="26"/>
                <w:szCs w:val="26"/>
              </w:rPr>
            </w:pPr>
            <w:r>
              <w:rPr>
                <w:sz w:val="26"/>
                <w:szCs w:val="26"/>
              </w:rPr>
              <w:t>13</w:t>
            </w:r>
          </w:p>
        </w:tc>
      </w:tr>
      <w:tr w:rsidR="00AD2AB3" w:rsidTr="00AD2AB3">
        <w:tc>
          <w:tcPr>
            <w:tcW w:w="8472" w:type="dxa"/>
          </w:tcPr>
          <w:p w:rsidR="00AD2AB3" w:rsidRPr="002F11F7" w:rsidRDefault="00AD2AB3" w:rsidP="00AD2AB3">
            <w:pPr>
              <w:spacing w:line="360" w:lineRule="auto"/>
              <w:rPr>
                <w:sz w:val="26"/>
                <w:szCs w:val="26"/>
              </w:rPr>
            </w:pPr>
            <w:r>
              <w:rPr>
                <w:sz w:val="26"/>
                <w:szCs w:val="26"/>
              </w:rPr>
              <w:t>Приложения:</w:t>
            </w:r>
          </w:p>
        </w:tc>
        <w:tc>
          <w:tcPr>
            <w:tcW w:w="1099" w:type="dxa"/>
          </w:tcPr>
          <w:p w:rsidR="00AD2AB3" w:rsidRDefault="00AD2AB3" w:rsidP="00AD2AB3">
            <w:pPr>
              <w:spacing w:line="360" w:lineRule="auto"/>
              <w:jc w:val="right"/>
              <w:rPr>
                <w:sz w:val="26"/>
                <w:szCs w:val="26"/>
              </w:rPr>
            </w:pPr>
            <w:r>
              <w:rPr>
                <w:sz w:val="26"/>
                <w:szCs w:val="26"/>
              </w:rPr>
              <w:t>15</w:t>
            </w:r>
          </w:p>
        </w:tc>
      </w:tr>
      <w:tr w:rsidR="00AD2AB3" w:rsidTr="00AD2AB3">
        <w:tc>
          <w:tcPr>
            <w:tcW w:w="8472" w:type="dxa"/>
          </w:tcPr>
          <w:p w:rsidR="00AD2AB3" w:rsidRPr="002F11F7" w:rsidRDefault="00AD2AB3" w:rsidP="00AD2AB3">
            <w:pPr>
              <w:spacing w:line="360" w:lineRule="auto"/>
              <w:rPr>
                <w:sz w:val="26"/>
                <w:szCs w:val="26"/>
              </w:rPr>
            </w:pPr>
            <w:r w:rsidRPr="002F11F7">
              <w:rPr>
                <w:sz w:val="26"/>
                <w:szCs w:val="26"/>
              </w:rPr>
              <w:t>1. Календарно-тематическое планирование</w:t>
            </w:r>
          </w:p>
        </w:tc>
        <w:tc>
          <w:tcPr>
            <w:tcW w:w="1099" w:type="dxa"/>
          </w:tcPr>
          <w:p w:rsidR="00AD2AB3" w:rsidRDefault="00AD2AB3" w:rsidP="00AD2AB3">
            <w:pPr>
              <w:spacing w:line="360" w:lineRule="auto"/>
              <w:jc w:val="right"/>
              <w:rPr>
                <w:sz w:val="26"/>
                <w:szCs w:val="26"/>
              </w:rPr>
            </w:pPr>
          </w:p>
        </w:tc>
      </w:tr>
      <w:tr w:rsidR="00AD2AB3" w:rsidTr="00AD2AB3">
        <w:tc>
          <w:tcPr>
            <w:tcW w:w="8472" w:type="dxa"/>
          </w:tcPr>
          <w:p w:rsidR="00AD2AB3" w:rsidRPr="002F11F7" w:rsidRDefault="00AD2AB3" w:rsidP="00AD2AB3">
            <w:pPr>
              <w:spacing w:line="360" w:lineRule="auto"/>
              <w:rPr>
                <w:sz w:val="26"/>
                <w:szCs w:val="26"/>
              </w:rPr>
            </w:pPr>
            <w:r w:rsidRPr="002F11F7">
              <w:rPr>
                <w:sz w:val="26"/>
                <w:szCs w:val="26"/>
              </w:rPr>
              <w:t>2. Оценочные материалы</w:t>
            </w:r>
          </w:p>
        </w:tc>
        <w:tc>
          <w:tcPr>
            <w:tcW w:w="1099" w:type="dxa"/>
          </w:tcPr>
          <w:p w:rsidR="00AD2AB3" w:rsidRDefault="00AD2AB3" w:rsidP="00AD2AB3">
            <w:pPr>
              <w:spacing w:line="360" w:lineRule="auto"/>
              <w:jc w:val="right"/>
              <w:rPr>
                <w:sz w:val="26"/>
                <w:szCs w:val="26"/>
              </w:rPr>
            </w:pPr>
          </w:p>
        </w:tc>
      </w:tr>
    </w:tbl>
    <w:p w:rsidR="00AD2AB3" w:rsidRDefault="00AD2AB3" w:rsidP="00AD2AB3">
      <w:pPr>
        <w:spacing w:line="360" w:lineRule="auto"/>
        <w:ind w:firstLine="709"/>
        <w:jc w:val="center"/>
        <w:rPr>
          <w:b/>
          <w:sz w:val="26"/>
          <w:szCs w:val="26"/>
        </w:rPr>
      </w:pPr>
    </w:p>
    <w:p w:rsidR="008163C8" w:rsidRPr="002F11F7" w:rsidRDefault="008163C8" w:rsidP="002F11F7">
      <w:pPr>
        <w:spacing w:line="360" w:lineRule="auto"/>
        <w:ind w:firstLine="709"/>
        <w:rPr>
          <w:sz w:val="26"/>
          <w:szCs w:val="26"/>
        </w:rPr>
      </w:pPr>
      <w:r w:rsidRPr="002F11F7">
        <w:rPr>
          <w:sz w:val="26"/>
          <w:szCs w:val="26"/>
        </w:rPr>
        <w:br w:type="page"/>
      </w:r>
    </w:p>
    <w:p w:rsidR="00AD2AB3" w:rsidRDefault="00A05F39" w:rsidP="00A05F39">
      <w:pPr>
        <w:shd w:val="clear" w:color="auto" w:fill="FFFFFF"/>
        <w:spacing w:line="360" w:lineRule="auto"/>
        <w:jc w:val="center"/>
        <w:rPr>
          <w:b/>
          <w:sz w:val="26"/>
          <w:szCs w:val="26"/>
        </w:rPr>
      </w:pPr>
      <w:r w:rsidRPr="00A05F39">
        <w:rPr>
          <w:b/>
          <w:sz w:val="26"/>
          <w:szCs w:val="26"/>
        </w:rPr>
        <w:lastRenderedPageBreak/>
        <w:t xml:space="preserve">Раздел 1. «Комплекс основных характеристик программы» </w:t>
      </w:r>
    </w:p>
    <w:p w:rsidR="008163C8" w:rsidRPr="00A05F39" w:rsidRDefault="00A05F39" w:rsidP="00A05F39">
      <w:pPr>
        <w:shd w:val="clear" w:color="auto" w:fill="FFFFFF"/>
        <w:spacing w:line="360" w:lineRule="auto"/>
        <w:jc w:val="center"/>
        <w:rPr>
          <w:b/>
          <w:color w:val="181818"/>
          <w:sz w:val="26"/>
          <w:szCs w:val="26"/>
        </w:rPr>
      </w:pPr>
      <w:r w:rsidRPr="00A05F39">
        <w:rPr>
          <w:b/>
          <w:sz w:val="26"/>
          <w:szCs w:val="26"/>
        </w:rPr>
        <w:t xml:space="preserve">1.1. </w:t>
      </w:r>
      <w:r w:rsidR="004A64FD" w:rsidRPr="00A05F39">
        <w:rPr>
          <w:b/>
          <w:bCs/>
          <w:color w:val="181818"/>
          <w:sz w:val="26"/>
          <w:szCs w:val="26"/>
        </w:rPr>
        <w:t>Пояснительная записка</w:t>
      </w:r>
    </w:p>
    <w:p w:rsidR="008163C8" w:rsidRPr="002F11F7" w:rsidRDefault="008163C8" w:rsidP="002F11F7">
      <w:pPr>
        <w:shd w:val="clear" w:color="auto" w:fill="FFFFFF"/>
        <w:spacing w:line="360" w:lineRule="auto"/>
        <w:ind w:firstLine="709"/>
        <w:jc w:val="both"/>
        <w:rPr>
          <w:b/>
          <w:color w:val="181818"/>
          <w:sz w:val="26"/>
          <w:szCs w:val="26"/>
        </w:rPr>
      </w:pPr>
      <w:r w:rsidRPr="002F11F7">
        <w:rPr>
          <w:b/>
          <w:bCs/>
          <w:color w:val="181818"/>
          <w:sz w:val="26"/>
          <w:szCs w:val="26"/>
        </w:rPr>
        <w:t>Нормативно-правовая база для составления программы</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Данная программа по общей физической подготовке составлена в соответствии с Федеральным законом от 29 декабря 2012 г. № 273-ФЗ «Об образовании в Российской Федерации</w:t>
      </w:r>
      <w:r w:rsidRPr="002F11F7">
        <w:rPr>
          <w:b/>
          <w:bCs/>
          <w:color w:val="000000"/>
          <w:sz w:val="26"/>
          <w:szCs w:val="26"/>
        </w:rPr>
        <w:t>», </w:t>
      </w:r>
      <w:r w:rsidRPr="002F11F7">
        <w:rPr>
          <w:color w:val="000000"/>
          <w:sz w:val="26"/>
          <w:szCs w:val="26"/>
        </w:rPr>
        <w:t>Министерством просвещения Российской Федерации приказ</w:t>
      </w:r>
      <w:r w:rsidRPr="002F11F7">
        <w:rPr>
          <w:b/>
          <w:bCs/>
          <w:color w:val="000000"/>
          <w:sz w:val="26"/>
          <w:szCs w:val="26"/>
        </w:rPr>
        <w:t> </w:t>
      </w:r>
      <w:r w:rsidRPr="002F11F7">
        <w:rPr>
          <w:color w:val="000000"/>
          <w:sz w:val="26"/>
          <w:szCs w:val="26"/>
        </w:rPr>
        <w:t>от 9 ноября 2018 г. № 196</w:t>
      </w:r>
      <w:r w:rsidRPr="002F11F7">
        <w:rPr>
          <w:b/>
          <w:bCs/>
          <w:color w:val="000000"/>
          <w:sz w:val="26"/>
          <w:szCs w:val="26"/>
        </w:rPr>
        <w:t> «</w:t>
      </w:r>
      <w:r w:rsidRPr="002F11F7">
        <w:rPr>
          <w:color w:val="000000"/>
          <w:sz w:val="26"/>
          <w:szCs w:val="26"/>
        </w:rPr>
        <w:t>Об утверждении порядка организации и осуществления образовательной деятельности по дополнительным общеобразовательным программам».</w:t>
      </w:r>
      <w:r w:rsidR="00E02A02" w:rsidRPr="002F11F7">
        <w:rPr>
          <w:color w:val="000000"/>
          <w:sz w:val="26"/>
          <w:szCs w:val="26"/>
        </w:rPr>
        <w:t xml:space="preserve"> </w:t>
      </w:r>
      <w:r w:rsidR="00E02A02" w:rsidRPr="002F11F7">
        <w:rPr>
          <w:sz w:val="26"/>
          <w:szCs w:val="26"/>
        </w:rPr>
        <w:t>Разработка дополнительной общеобразовательной общеразвивающей программы осуществлялась в соответствии с нормативно-правовыми документами: Конвенцией о правах ребёнка (резолюция 44/25 Генеральной Ассамблеи ООН от 20 ноября 1989 года); Федеральным законом от 29.12.2012 года № 273 – ФЗ «Об образовании в Российской Федерации»; Федеральным проектом «Успех каждого ребенка» (утв. президиумом Совета при Президенте РФ по стратегическому развитию и национальным проектам, протокол от 24.12.2018г. №16); Федеральным стандартом спортивной подготовки по виду спорта «волейбол» (утвержден приказом Минспорта России от 04.03.2022г. №67617 «Об утверждении Федерального стандарта спортивной подготовки по виду спорта «волейбол»; Указами Президента Российской Федерации от 21 июня 2020 года № 474 «О приоритетных целях развития Российской Федерации на период до 2030 года» и от 30 декабря 2021 г. № 745 «О проведении в Российской Федерации Года культурного наследия народов</w:t>
      </w:r>
      <w:r w:rsidR="00F1116D">
        <w:rPr>
          <w:sz w:val="26"/>
          <w:szCs w:val="26"/>
        </w:rPr>
        <w:t xml:space="preserve"> России»; Государственн</w:t>
      </w:r>
      <w:r w:rsidR="00E02A02" w:rsidRPr="002F11F7">
        <w:rPr>
          <w:sz w:val="26"/>
          <w:szCs w:val="26"/>
        </w:rPr>
        <w:t>ой программой Российской Федерации «Развитие образования», утвержденная постановлением Правительства Российской Федерации от 26 декабря 2017 г. № 1642 Стратегией научно-технического развития Российской Федерации Стратегией развития физической культуры и спорта в Российской Федерации на период до 2030 года</w:t>
      </w:r>
      <w:r w:rsidR="00F1116D">
        <w:rPr>
          <w:sz w:val="26"/>
          <w:szCs w:val="26"/>
        </w:rPr>
        <w:t>;</w:t>
      </w:r>
      <w:r w:rsidR="00E02A02" w:rsidRPr="002F11F7">
        <w:rPr>
          <w:sz w:val="26"/>
          <w:szCs w:val="26"/>
        </w:rPr>
        <w:t xml:space="preserve"> Паспортом национального проекта «Образование» Приказом Министерства просвещения Российской Федерации от 3 сентября 2019 года № 467 «Об утверждении Целевой модели развития региональных систем дополнительного образования детей»</w:t>
      </w:r>
      <w:r w:rsidR="00F1116D">
        <w:rPr>
          <w:sz w:val="26"/>
          <w:szCs w:val="26"/>
        </w:rPr>
        <w:t>;</w:t>
      </w:r>
      <w:r w:rsidR="00E02A02" w:rsidRPr="002F11F7">
        <w:rPr>
          <w:sz w:val="26"/>
          <w:szCs w:val="26"/>
        </w:rPr>
        <w:t xml:space="preserve"> Стратегия развития воспитания в РФ на период до 2025 года, утвержденная Распоряжением Правительства РФ от 29 мая 2015 г. № 996-р; Приказом Министерства </w:t>
      </w:r>
      <w:r w:rsidR="00E02A02" w:rsidRPr="002F11F7">
        <w:rPr>
          <w:sz w:val="26"/>
          <w:szCs w:val="26"/>
        </w:rPr>
        <w:lastRenderedPageBreak/>
        <w:t>просвещения Российской Федерации от 09.11.2018г. №196 «Об утверждении порядка организации и осуществления образовательной деятельности по дополнительным общеобразовательным программам»; Постановлением Главного государственного санитарного врача РФ от 28.09.2020г.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r w:rsidR="00F1116D">
        <w:rPr>
          <w:sz w:val="26"/>
          <w:szCs w:val="26"/>
        </w:rPr>
        <w:t>;</w:t>
      </w:r>
      <w:r w:rsidR="00E02A02" w:rsidRPr="002F11F7">
        <w:rPr>
          <w:sz w:val="26"/>
          <w:szCs w:val="26"/>
        </w:rPr>
        <w:t xml:space="preserve"> Концепцией развития дополнительного образования детей (утвержденная распоряжением Правительства РФ от 04 сентября 2014г. №1726-р); Концепцией развития дополнительного образования детей (утвержденная распоряжением Правительства РФ от 04 сентября 2014г. №1726-р); Распоряжением Министерства просвещения Российской Федерации от 17 декабря 2019 г № Р - 136 «Об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ребёнка» национального проекта «Образование»</w:t>
      </w:r>
      <w:r w:rsidR="00F1116D">
        <w:rPr>
          <w:sz w:val="26"/>
          <w:szCs w:val="26"/>
        </w:rPr>
        <w:t>.</w:t>
      </w:r>
    </w:p>
    <w:p w:rsidR="008163C8" w:rsidRPr="002F11F7" w:rsidRDefault="008163C8" w:rsidP="002F11F7">
      <w:pPr>
        <w:shd w:val="clear" w:color="auto" w:fill="FFFFFF"/>
        <w:spacing w:line="360" w:lineRule="auto"/>
        <w:ind w:firstLine="709"/>
        <w:jc w:val="both"/>
        <w:rPr>
          <w:b/>
          <w:color w:val="181818"/>
          <w:sz w:val="26"/>
          <w:szCs w:val="26"/>
        </w:rPr>
      </w:pPr>
      <w:r w:rsidRPr="002F11F7">
        <w:rPr>
          <w:b/>
          <w:bCs/>
          <w:color w:val="181818"/>
          <w:sz w:val="26"/>
          <w:szCs w:val="26"/>
        </w:rPr>
        <w:t>Направленность программы</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181818"/>
          <w:sz w:val="26"/>
          <w:szCs w:val="26"/>
        </w:rPr>
        <w:t>Программа является модифицируемой, ознакомительного уровня и имеет – физкультурно-спортивную направленность. Дополнительная общеобразовательная программа «Волейбол» направлена на физкультурно-оздоровительное воспитание детей через занятие волейболом.</w:t>
      </w:r>
    </w:p>
    <w:p w:rsidR="008163C8" w:rsidRPr="002F11F7" w:rsidRDefault="008163C8" w:rsidP="002F11F7">
      <w:pPr>
        <w:shd w:val="clear" w:color="auto" w:fill="FFFFFF"/>
        <w:spacing w:line="360" w:lineRule="auto"/>
        <w:ind w:firstLine="709"/>
        <w:jc w:val="both"/>
        <w:rPr>
          <w:color w:val="181818"/>
          <w:sz w:val="26"/>
          <w:szCs w:val="26"/>
        </w:rPr>
      </w:pPr>
      <w:r w:rsidRPr="002F11F7">
        <w:rPr>
          <w:b/>
          <w:color w:val="000000"/>
          <w:sz w:val="26"/>
          <w:szCs w:val="26"/>
        </w:rPr>
        <w:t>Образовательная деятельность</w:t>
      </w:r>
      <w:r w:rsidRPr="002F11F7">
        <w:rPr>
          <w:color w:val="000000"/>
          <w:sz w:val="26"/>
          <w:szCs w:val="26"/>
        </w:rPr>
        <w:t xml:space="preserve"> по дополнительным общеобразовательным программам направлена на:</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формирование и развитие творческих способностей обучающихся;</w:t>
      </w:r>
    </w:p>
    <w:p w:rsidR="008163C8" w:rsidRPr="002F11F7" w:rsidRDefault="005D5069" w:rsidP="002F11F7">
      <w:pPr>
        <w:shd w:val="clear" w:color="auto" w:fill="FFFFFF"/>
        <w:spacing w:line="360" w:lineRule="auto"/>
        <w:ind w:firstLine="709"/>
        <w:jc w:val="both"/>
        <w:rPr>
          <w:color w:val="181818"/>
          <w:sz w:val="26"/>
          <w:szCs w:val="26"/>
        </w:rPr>
      </w:pPr>
      <w:r w:rsidRPr="002F11F7">
        <w:rPr>
          <w:color w:val="000000"/>
          <w:sz w:val="26"/>
          <w:szCs w:val="26"/>
        </w:rPr>
        <w:t>-</w:t>
      </w:r>
      <w:r w:rsidR="008163C8" w:rsidRPr="002F11F7">
        <w:rPr>
          <w:color w:val="000000"/>
          <w:sz w:val="26"/>
          <w:szCs w:val="26"/>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формирование культуры здорового и безопасного образа жизни;</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обеспечение духовно-нравственного, гражданско-патриотического, военно-патриотического, трудового воспитания обучающихся.</w:t>
      </w:r>
    </w:p>
    <w:p w:rsidR="008163C8" w:rsidRDefault="008163C8" w:rsidP="002F11F7">
      <w:pPr>
        <w:shd w:val="clear" w:color="auto" w:fill="FFFFFF"/>
        <w:spacing w:line="360" w:lineRule="auto"/>
        <w:ind w:firstLine="709"/>
        <w:jc w:val="both"/>
        <w:rPr>
          <w:color w:val="000000"/>
          <w:sz w:val="26"/>
          <w:szCs w:val="26"/>
        </w:rPr>
      </w:pPr>
      <w:r w:rsidRPr="002F11F7">
        <w:rPr>
          <w:b/>
          <w:color w:val="000000"/>
          <w:sz w:val="26"/>
          <w:szCs w:val="26"/>
        </w:rPr>
        <w:lastRenderedPageBreak/>
        <w:t>Актуальность программы</w:t>
      </w:r>
      <w:r w:rsidRPr="002F11F7">
        <w:rPr>
          <w:color w:val="000000"/>
          <w:sz w:val="26"/>
          <w:szCs w:val="26"/>
        </w:rPr>
        <w:t xml:space="preserve"> обусловлена тем, что появилась потребность у обучающихся старших классов в личном физическом совершенствовании своего мастерства через соревновательную деятельность в данном виде спорта.</w:t>
      </w:r>
    </w:p>
    <w:p w:rsidR="00F1116D" w:rsidRPr="002F11F7" w:rsidRDefault="00F1116D" w:rsidP="002F11F7">
      <w:pPr>
        <w:shd w:val="clear" w:color="auto" w:fill="FFFFFF"/>
        <w:spacing w:line="360" w:lineRule="auto"/>
        <w:ind w:firstLine="709"/>
        <w:jc w:val="both"/>
        <w:rPr>
          <w:color w:val="181818"/>
          <w:sz w:val="26"/>
          <w:szCs w:val="26"/>
        </w:rPr>
      </w:pPr>
    </w:p>
    <w:p w:rsidR="002619F1" w:rsidRPr="002F11F7" w:rsidRDefault="002619F1" w:rsidP="00F1116D">
      <w:pPr>
        <w:pStyle w:val="ac"/>
        <w:numPr>
          <w:ilvl w:val="1"/>
          <w:numId w:val="44"/>
        </w:numPr>
        <w:shd w:val="clear" w:color="auto" w:fill="FFFFFF"/>
        <w:spacing w:before="0" w:beforeAutospacing="0" w:after="0" w:afterAutospacing="0" w:line="360" w:lineRule="auto"/>
        <w:ind w:left="0" w:firstLine="0"/>
        <w:jc w:val="center"/>
        <w:rPr>
          <w:color w:val="181818"/>
          <w:sz w:val="26"/>
          <w:szCs w:val="26"/>
        </w:rPr>
      </w:pPr>
      <w:r w:rsidRPr="002F11F7">
        <w:rPr>
          <w:b/>
          <w:bCs/>
          <w:color w:val="000000"/>
          <w:sz w:val="26"/>
          <w:szCs w:val="26"/>
        </w:rPr>
        <w:t>Цель и задачи программы</w:t>
      </w:r>
    </w:p>
    <w:p w:rsidR="008163C8" w:rsidRPr="002F11F7" w:rsidRDefault="008163C8" w:rsidP="002F11F7">
      <w:pPr>
        <w:shd w:val="clear" w:color="auto" w:fill="FFFFFF"/>
        <w:spacing w:line="360" w:lineRule="auto"/>
        <w:ind w:left="360" w:firstLine="709"/>
        <w:jc w:val="both"/>
        <w:rPr>
          <w:color w:val="181818"/>
          <w:sz w:val="26"/>
          <w:szCs w:val="26"/>
        </w:rPr>
      </w:pPr>
      <w:r w:rsidRPr="002F11F7">
        <w:rPr>
          <w:b/>
          <w:bCs/>
          <w:color w:val="000000"/>
          <w:sz w:val="26"/>
          <w:szCs w:val="26"/>
        </w:rPr>
        <w:t>Целью</w:t>
      </w:r>
      <w:r w:rsidRPr="002F11F7">
        <w:rPr>
          <w:color w:val="000000"/>
          <w:sz w:val="26"/>
          <w:szCs w:val="26"/>
        </w:rPr>
        <w:t> является овладение навыками и умениями использовать средства и методы двигательной деятельности в разнообразных формах.</w:t>
      </w:r>
    </w:p>
    <w:p w:rsidR="008163C8" w:rsidRPr="002F11F7" w:rsidRDefault="008163C8" w:rsidP="002F11F7">
      <w:pPr>
        <w:shd w:val="clear" w:color="auto" w:fill="FFFFFF"/>
        <w:spacing w:line="360" w:lineRule="auto"/>
        <w:ind w:firstLine="709"/>
        <w:jc w:val="both"/>
        <w:rPr>
          <w:b/>
          <w:color w:val="181818"/>
          <w:sz w:val="26"/>
          <w:szCs w:val="26"/>
        </w:rPr>
      </w:pPr>
      <w:r w:rsidRPr="002F11F7">
        <w:rPr>
          <w:b/>
          <w:bCs/>
          <w:color w:val="181818"/>
          <w:sz w:val="26"/>
          <w:szCs w:val="26"/>
        </w:rPr>
        <w:t>Задачи программы</w:t>
      </w:r>
    </w:p>
    <w:p w:rsidR="008163C8" w:rsidRPr="002F11F7" w:rsidRDefault="008163C8" w:rsidP="002F11F7">
      <w:pPr>
        <w:shd w:val="clear" w:color="auto" w:fill="FFFFFF"/>
        <w:spacing w:line="360" w:lineRule="auto"/>
        <w:ind w:firstLine="709"/>
        <w:jc w:val="both"/>
        <w:rPr>
          <w:b/>
          <w:color w:val="181818"/>
          <w:sz w:val="26"/>
          <w:szCs w:val="26"/>
        </w:rPr>
      </w:pPr>
      <w:r w:rsidRPr="002F11F7">
        <w:rPr>
          <w:b/>
          <w:bCs/>
          <w:color w:val="000000"/>
          <w:sz w:val="26"/>
          <w:szCs w:val="26"/>
        </w:rPr>
        <w:t>Образовательные:</w:t>
      </w:r>
    </w:p>
    <w:p w:rsidR="008163C8" w:rsidRPr="002F11F7" w:rsidRDefault="00ED6B86" w:rsidP="002F11F7">
      <w:pPr>
        <w:shd w:val="clear" w:color="auto" w:fill="FFFFFF"/>
        <w:spacing w:line="360" w:lineRule="auto"/>
        <w:ind w:firstLine="709"/>
        <w:jc w:val="both"/>
        <w:rPr>
          <w:color w:val="181818"/>
          <w:sz w:val="26"/>
          <w:szCs w:val="26"/>
        </w:rPr>
      </w:pPr>
      <w:r w:rsidRPr="002F11F7">
        <w:rPr>
          <w:color w:val="000000"/>
          <w:sz w:val="26"/>
          <w:szCs w:val="26"/>
        </w:rPr>
        <w:t>• о</w:t>
      </w:r>
      <w:r w:rsidR="008163C8" w:rsidRPr="002F11F7">
        <w:rPr>
          <w:color w:val="000000"/>
          <w:sz w:val="26"/>
          <w:szCs w:val="26"/>
        </w:rPr>
        <w:t>бучение простейшим организационным навыкам, необходимых понятий и теоретических сведений по физической культуре и спорту</w:t>
      </w:r>
      <w:r w:rsidRPr="002F11F7">
        <w:rPr>
          <w:color w:val="000000"/>
          <w:sz w:val="26"/>
          <w:szCs w:val="26"/>
        </w:rPr>
        <w:t>.</w:t>
      </w:r>
    </w:p>
    <w:p w:rsidR="008163C8" w:rsidRPr="002F11F7" w:rsidRDefault="008163C8" w:rsidP="002F11F7">
      <w:pPr>
        <w:shd w:val="clear" w:color="auto" w:fill="FFFFFF"/>
        <w:spacing w:line="360" w:lineRule="auto"/>
        <w:ind w:firstLine="709"/>
        <w:jc w:val="both"/>
        <w:rPr>
          <w:b/>
          <w:color w:val="181818"/>
          <w:sz w:val="26"/>
          <w:szCs w:val="26"/>
        </w:rPr>
      </w:pPr>
      <w:r w:rsidRPr="002F11F7">
        <w:rPr>
          <w:b/>
          <w:bCs/>
          <w:color w:val="000000"/>
          <w:sz w:val="26"/>
          <w:szCs w:val="26"/>
        </w:rPr>
        <w:t>Воспитательные:</w:t>
      </w:r>
    </w:p>
    <w:p w:rsidR="008163C8" w:rsidRPr="002F11F7" w:rsidRDefault="00ED6B86" w:rsidP="002F11F7">
      <w:pPr>
        <w:shd w:val="clear" w:color="auto" w:fill="FFFFFF"/>
        <w:spacing w:line="360" w:lineRule="auto"/>
        <w:ind w:firstLine="709"/>
        <w:jc w:val="both"/>
        <w:rPr>
          <w:color w:val="181818"/>
          <w:sz w:val="26"/>
          <w:szCs w:val="26"/>
        </w:rPr>
      </w:pPr>
      <w:r w:rsidRPr="002F11F7">
        <w:rPr>
          <w:color w:val="000000"/>
          <w:sz w:val="26"/>
          <w:szCs w:val="26"/>
        </w:rPr>
        <w:t>• в</w:t>
      </w:r>
      <w:r w:rsidR="008163C8" w:rsidRPr="002F11F7">
        <w:rPr>
          <w:color w:val="000000"/>
          <w:sz w:val="26"/>
          <w:szCs w:val="26"/>
        </w:rPr>
        <w:t>оспитание привычки к занятиям физической культурой и спортом как коллективно, так и самостоятельно.</w:t>
      </w:r>
    </w:p>
    <w:p w:rsidR="008163C8" w:rsidRPr="002F11F7" w:rsidRDefault="008163C8" w:rsidP="002F11F7">
      <w:pPr>
        <w:shd w:val="clear" w:color="auto" w:fill="FFFFFF"/>
        <w:spacing w:line="360" w:lineRule="auto"/>
        <w:ind w:firstLine="709"/>
        <w:jc w:val="both"/>
        <w:rPr>
          <w:b/>
          <w:color w:val="181818"/>
          <w:sz w:val="26"/>
          <w:szCs w:val="26"/>
        </w:rPr>
      </w:pPr>
      <w:r w:rsidRPr="002F11F7">
        <w:rPr>
          <w:b/>
          <w:bCs/>
          <w:color w:val="000000"/>
          <w:sz w:val="26"/>
          <w:szCs w:val="26"/>
        </w:rPr>
        <w:t>Оздоровительные:</w:t>
      </w:r>
    </w:p>
    <w:p w:rsidR="008163C8" w:rsidRPr="002F11F7" w:rsidRDefault="00ED6B86" w:rsidP="002F11F7">
      <w:pPr>
        <w:shd w:val="clear" w:color="auto" w:fill="FFFFFF"/>
        <w:spacing w:line="360" w:lineRule="auto"/>
        <w:ind w:firstLine="709"/>
        <w:jc w:val="both"/>
        <w:rPr>
          <w:color w:val="181818"/>
          <w:sz w:val="26"/>
          <w:szCs w:val="26"/>
        </w:rPr>
      </w:pPr>
      <w:r w:rsidRPr="002F11F7">
        <w:rPr>
          <w:color w:val="000000"/>
          <w:sz w:val="26"/>
          <w:szCs w:val="26"/>
        </w:rPr>
        <w:t>• р</w:t>
      </w:r>
      <w:r w:rsidR="008163C8" w:rsidRPr="002F11F7">
        <w:rPr>
          <w:color w:val="000000"/>
          <w:sz w:val="26"/>
          <w:szCs w:val="26"/>
        </w:rPr>
        <w:t>асширение двигательного опыта за счет овладения двигательными действиями;</w:t>
      </w:r>
    </w:p>
    <w:p w:rsidR="00ED6B86" w:rsidRPr="002F11F7" w:rsidRDefault="00ED6B86" w:rsidP="002F11F7">
      <w:pPr>
        <w:shd w:val="clear" w:color="auto" w:fill="FFFFFF"/>
        <w:spacing w:line="360" w:lineRule="auto"/>
        <w:ind w:firstLine="709"/>
        <w:jc w:val="both"/>
        <w:rPr>
          <w:color w:val="000000"/>
          <w:sz w:val="26"/>
          <w:szCs w:val="26"/>
        </w:rPr>
      </w:pPr>
      <w:r w:rsidRPr="002F11F7">
        <w:rPr>
          <w:color w:val="000000"/>
          <w:sz w:val="26"/>
          <w:szCs w:val="26"/>
        </w:rPr>
        <w:t>• у</w:t>
      </w:r>
      <w:r w:rsidR="008163C8" w:rsidRPr="002F11F7">
        <w:rPr>
          <w:color w:val="000000"/>
          <w:sz w:val="26"/>
          <w:szCs w:val="26"/>
        </w:rPr>
        <w:t>крепление здоровья, физическое развитие и повышение работоспособности учащихся;</w:t>
      </w:r>
    </w:p>
    <w:p w:rsidR="008163C8" w:rsidRPr="002F11F7" w:rsidRDefault="00ED6B86" w:rsidP="002F11F7">
      <w:pPr>
        <w:shd w:val="clear" w:color="auto" w:fill="FFFFFF"/>
        <w:spacing w:line="360" w:lineRule="auto"/>
        <w:ind w:firstLine="709"/>
        <w:jc w:val="both"/>
        <w:rPr>
          <w:color w:val="181818"/>
          <w:sz w:val="26"/>
          <w:szCs w:val="26"/>
        </w:rPr>
      </w:pPr>
      <w:r w:rsidRPr="002F11F7">
        <w:rPr>
          <w:color w:val="000000"/>
          <w:sz w:val="26"/>
          <w:szCs w:val="26"/>
        </w:rPr>
        <w:t>• в</w:t>
      </w:r>
      <w:r w:rsidR="008163C8" w:rsidRPr="002F11F7">
        <w:rPr>
          <w:color w:val="000000"/>
          <w:sz w:val="26"/>
          <w:szCs w:val="26"/>
        </w:rPr>
        <w:t>оспитание индивидуальных психических черт и особенностей в общении и коллективном взаимодействии средствами и методами командно – игровой деятельности;</w:t>
      </w:r>
    </w:p>
    <w:p w:rsidR="008163C8" w:rsidRPr="002F11F7" w:rsidRDefault="00ED6B86" w:rsidP="002F11F7">
      <w:pPr>
        <w:shd w:val="clear" w:color="auto" w:fill="FFFFFF"/>
        <w:spacing w:line="360" w:lineRule="auto"/>
        <w:ind w:firstLine="709"/>
        <w:jc w:val="both"/>
        <w:rPr>
          <w:color w:val="181818"/>
          <w:sz w:val="26"/>
          <w:szCs w:val="26"/>
        </w:rPr>
      </w:pPr>
      <w:r w:rsidRPr="002F11F7">
        <w:rPr>
          <w:color w:val="000000"/>
          <w:sz w:val="26"/>
          <w:szCs w:val="26"/>
        </w:rPr>
        <w:t>• с</w:t>
      </w:r>
      <w:r w:rsidR="008163C8" w:rsidRPr="002F11F7">
        <w:rPr>
          <w:color w:val="000000"/>
          <w:sz w:val="26"/>
          <w:szCs w:val="26"/>
        </w:rPr>
        <w:t>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w:t>
      </w:r>
    </w:p>
    <w:p w:rsidR="008163C8" w:rsidRPr="002F11F7" w:rsidRDefault="00ED6B86" w:rsidP="002F11F7">
      <w:pPr>
        <w:shd w:val="clear" w:color="auto" w:fill="FFFFFF"/>
        <w:spacing w:line="360" w:lineRule="auto"/>
        <w:ind w:firstLine="709"/>
        <w:jc w:val="both"/>
        <w:rPr>
          <w:color w:val="181818"/>
          <w:sz w:val="26"/>
          <w:szCs w:val="26"/>
        </w:rPr>
      </w:pPr>
      <w:r w:rsidRPr="002F11F7">
        <w:rPr>
          <w:color w:val="000000"/>
          <w:sz w:val="26"/>
          <w:szCs w:val="26"/>
        </w:rPr>
        <w:t>• о</w:t>
      </w:r>
      <w:r w:rsidR="008163C8" w:rsidRPr="002F11F7">
        <w:rPr>
          <w:color w:val="000000"/>
          <w:sz w:val="26"/>
          <w:szCs w:val="26"/>
        </w:rPr>
        <w:t>бучение основам физиологии и гигиены физического воспитания, профилактики травматизма, коррекции телосложения.</w:t>
      </w:r>
    </w:p>
    <w:p w:rsidR="008163C8" w:rsidRPr="002F11F7" w:rsidRDefault="008163C8" w:rsidP="002F11F7">
      <w:pPr>
        <w:shd w:val="clear" w:color="auto" w:fill="FFFFFF"/>
        <w:spacing w:line="360" w:lineRule="auto"/>
        <w:ind w:firstLine="709"/>
        <w:jc w:val="center"/>
        <w:rPr>
          <w:b/>
          <w:color w:val="181818"/>
          <w:sz w:val="26"/>
          <w:szCs w:val="26"/>
        </w:rPr>
      </w:pPr>
      <w:r w:rsidRPr="002F11F7">
        <w:rPr>
          <w:b/>
          <w:bCs/>
          <w:color w:val="181818"/>
          <w:sz w:val="26"/>
          <w:szCs w:val="26"/>
        </w:rPr>
        <w:t>Формы обучения и особенности организации образовательного процесса</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xml:space="preserve">Занятия проводятся на основе общих методических принципов. Используются методы наглядности (показ упражнения, демонстрация наглядных пособий), игровой и соревновательный. При изучении общеразвивающих </w:t>
      </w:r>
      <w:r w:rsidRPr="002F11F7">
        <w:rPr>
          <w:color w:val="000000"/>
          <w:sz w:val="26"/>
          <w:szCs w:val="26"/>
        </w:rPr>
        <w:lastRenderedPageBreak/>
        <w:t>упражнений, комплексов и игр показ должен быть целостным и образцовым, а объяснение – элементарным и простым.</w:t>
      </w:r>
    </w:p>
    <w:p w:rsidR="008163C8" w:rsidRPr="002F11F7" w:rsidRDefault="008163C8" w:rsidP="002F11F7">
      <w:pPr>
        <w:shd w:val="clear" w:color="auto" w:fill="FFFFFF"/>
        <w:spacing w:line="360" w:lineRule="auto"/>
        <w:ind w:firstLine="709"/>
        <w:jc w:val="both"/>
        <w:rPr>
          <w:color w:val="181818"/>
          <w:sz w:val="26"/>
          <w:szCs w:val="26"/>
        </w:rPr>
      </w:pPr>
      <w:r w:rsidRPr="002F11F7">
        <w:rPr>
          <w:b/>
          <w:color w:val="181818"/>
          <w:sz w:val="26"/>
          <w:szCs w:val="26"/>
        </w:rPr>
        <w:t>Отличительной особенностью</w:t>
      </w:r>
      <w:r w:rsidRPr="002F11F7">
        <w:rPr>
          <w:color w:val="181818"/>
          <w:sz w:val="26"/>
          <w:szCs w:val="26"/>
        </w:rPr>
        <w:t xml:space="preserve"> данной образовательной программы от уроков физической культуры, является направленность на формирование учебно-исследовательских навыков, развитие интереса к предмету. </w:t>
      </w:r>
    </w:p>
    <w:p w:rsidR="008163C8" w:rsidRPr="002F11F7" w:rsidRDefault="008163C8" w:rsidP="002F11F7">
      <w:pPr>
        <w:shd w:val="clear" w:color="auto" w:fill="FFFFFF"/>
        <w:spacing w:line="360" w:lineRule="auto"/>
        <w:ind w:firstLine="709"/>
        <w:jc w:val="both"/>
        <w:rPr>
          <w:b/>
          <w:color w:val="181818"/>
          <w:sz w:val="26"/>
          <w:szCs w:val="26"/>
        </w:rPr>
      </w:pPr>
      <w:r w:rsidRPr="002F11F7">
        <w:rPr>
          <w:b/>
          <w:color w:val="000000"/>
          <w:sz w:val="26"/>
          <w:szCs w:val="26"/>
        </w:rPr>
        <w:t>Формы занятий:</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групповые и индивидуальные формы занятий</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теоретические, практические, комбинированные. Комбинированная форма используется чаще и включает теоретическую: беседу, инструктаж, просмотр иллюстраций – и практическую части: ОФП и игры;</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занятия оздоровительной направленности;</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праздники;</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соревнования;</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эстафеты;</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домашние задания.</w:t>
      </w:r>
    </w:p>
    <w:p w:rsidR="008163C8" w:rsidRPr="002F11F7" w:rsidRDefault="008163C8" w:rsidP="002F11F7">
      <w:pPr>
        <w:shd w:val="clear" w:color="auto" w:fill="FFFFFF"/>
        <w:spacing w:line="360" w:lineRule="auto"/>
        <w:ind w:firstLine="709"/>
        <w:rPr>
          <w:b/>
          <w:color w:val="181818"/>
          <w:sz w:val="26"/>
          <w:szCs w:val="26"/>
        </w:rPr>
      </w:pPr>
      <w:r w:rsidRPr="002F11F7">
        <w:rPr>
          <w:b/>
          <w:bCs/>
          <w:color w:val="000000"/>
          <w:sz w:val="26"/>
          <w:szCs w:val="26"/>
        </w:rPr>
        <w:t>Сроки реализации, режим программы</w:t>
      </w:r>
    </w:p>
    <w:p w:rsidR="004072E2" w:rsidRPr="002F11F7" w:rsidRDefault="008163C8" w:rsidP="002F11F7">
      <w:pPr>
        <w:shd w:val="clear" w:color="auto" w:fill="FFFFFF"/>
        <w:spacing w:line="360" w:lineRule="auto"/>
        <w:ind w:firstLine="709"/>
        <w:jc w:val="both"/>
        <w:rPr>
          <w:color w:val="000000"/>
          <w:sz w:val="26"/>
          <w:szCs w:val="26"/>
        </w:rPr>
      </w:pPr>
      <w:r w:rsidRPr="002F11F7">
        <w:rPr>
          <w:color w:val="000000"/>
          <w:sz w:val="26"/>
          <w:szCs w:val="26"/>
        </w:rPr>
        <w:t>Дополнительная общеобразовательная программа «Волейбол» общий срок реализации – 1 год. </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Программа включает в себя теоретическую и практическую часть. В теоретической части рассматриваются вопросы техники и тактики игры в волейбол. В практической части углублено изучаются технические приемы и тактические комбинации.</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В группы для занятий волейболом принимаются обучающиеся в возрасте 8-17 лет, имеющие допуск врача.</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Наполняемость учебных групп – не более 25 человек.</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Периодичность проведения занятий по программе – 1 раз в неделю по 3 академических часа.</w:t>
      </w:r>
    </w:p>
    <w:p w:rsidR="008163C8" w:rsidRPr="002F11F7" w:rsidRDefault="008163C8" w:rsidP="002F11F7">
      <w:pPr>
        <w:shd w:val="clear" w:color="auto" w:fill="FFFFFF"/>
        <w:spacing w:line="360" w:lineRule="auto"/>
        <w:ind w:firstLine="709"/>
        <w:jc w:val="both"/>
        <w:rPr>
          <w:b/>
          <w:color w:val="181818"/>
          <w:sz w:val="26"/>
          <w:szCs w:val="26"/>
        </w:rPr>
      </w:pPr>
      <w:r w:rsidRPr="002F11F7">
        <w:rPr>
          <w:b/>
          <w:color w:val="000000"/>
          <w:sz w:val="26"/>
          <w:szCs w:val="26"/>
        </w:rPr>
        <w:t>По окончании реализации программы каждый обучающийся должен:</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освоить теоретический раздел программы;</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научиться выполнять объемы тренировочных нагрузок, предусмотренных программными требованиями;</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lastRenderedPageBreak/>
        <w:t>- овладеть базовой и специальной техникой, скоростными, кондиционными и координационными упражнениями, соответствующими этапу обучения.</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Основной формой подведения итогов работы по программе являются спортивные соревнования по волейболу и выполнение контрольных нормативов.</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pacing w:val="-4"/>
          <w:sz w:val="26"/>
          <w:szCs w:val="26"/>
        </w:rPr>
        <w:t>Программа по волейболу реализуется на базе МБОУ «СОШ №115 г.</w:t>
      </w:r>
      <w:r w:rsidR="00F1116D">
        <w:rPr>
          <w:color w:val="000000"/>
          <w:spacing w:val="-4"/>
          <w:sz w:val="26"/>
          <w:szCs w:val="26"/>
        </w:rPr>
        <w:t xml:space="preserve"> </w:t>
      </w:r>
      <w:r w:rsidRPr="002F11F7">
        <w:rPr>
          <w:color w:val="000000"/>
          <w:spacing w:val="-4"/>
          <w:sz w:val="26"/>
          <w:szCs w:val="26"/>
        </w:rPr>
        <w:t>Челябинска». Занятия проводятся в спортивном зале</w:t>
      </w:r>
      <w:r w:rsidRPr="002F11F7">
        <w:rPr>
          <w:color w:val="000000"/>
          <w:sz w:val="26"/>
          <w:szCs w:val="26"/>
        </w:rPr>
        <w:t>.</w:t>
      </w:r>
    </w:p>
    <w:p w:rsidR="008163C8" w:rsidRPr="002F11F7" w:rsidRDefault="008163C8" w:rsidP="002F11F7">
      <w:pPr>
        <w:shd w:val="clear" w:color="auto" w:fill="FFFFFF"/>
        <w:spacing w:line="360" w:lineRule="auto"/>
        <w:ind w:firstLine="709"/>
        <w:jc w:val="both"/>
        <w:rPr>
          <w:b/>
          <w:color w:val="181818"/>
          <w:sz w:val="26"/>
          <w:szCs w:val="26"/>
        </w:rPr>
      </w:pPr>
      <w:r w:rsidRPr="002F11F7">
        <w:rPr>
          <w:b/>
          <w:bCs/>
          <w:color w:val="000000"/>
          <w:sz w:val="26"/>
          <w:szCs w:val="26"/>
        </w:rPr>
        <w:t>Методы и приёмы учебно-воспитательного процесса:</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информационно-познавательные (беседы, показ);</w:t>
      </w:r>
    </w:p>
    <w:p w:rsidR="008163C8" w:rsidRPr="002F11F7" w:rsidRDefault="008163C8" w:rsidP="002F11F7">
      <w:pPr>
        <w:shd w:val="clear" w:color="auto" w:fill="FFFFFF"/>
        <w:spacing w:line="360" w:lineRule="auto"/>
        <w:ind w:firstLine="709"/>
        <w:jc w:val="both"/>
        <w:rPr>
          <w:color w:val="181818"/>
          <w:sz w:val="26"/>
          <w:szCs w:val="26"/>
        </w:rPr>
      </w:pPr>
      <w:r w:rsidRPr="002F11F7">
        <w:rPr>
          <w:color w:val="000000"/>
          <w:sz w:val="26"/>
          <w:szCs w:val="26"/>
        </w:rPr>
        <w:t>- творческие (развивающие игры);</w:t>
      </w:r>
    </w:p>
    <w:p w:rsidR="004A64FD" w:rsidRPr="002F11F7" w:rsidRDefault="008163C8" w:rsidP="003F4795">
      <w:pPr>
        <w:shd w:val="clear" w:color="auto" w:fill="FFFFFF"/>
        <w:spacing w:line="360" w:lineRule="auto"/>
        <w:ind w:firstLine="709"/>
        <w:jc w:val="both"/>
        <w:rPr>
          <w:b/>
          <w:sz w:val="26"/>
          <w:szCs w:val="26"/>
        </w:rPr>
      </w:pPr>
      <w:r w:rsidRPr="002F11F7">
        <w:rPr>
          <w:color w:val="000000"/>
          <w:sz w:val="26"/>
          <w:szCs w:val="26"/>
        </w:rPr>
        <w:t>- методы контроля и самоконтроля (самоанализ, тестирование, беседы).</w:t>
      </w:r>
    </w:p>
    <w:p w:rsidR="00EA0B3C" w:rsidRDefault="00EA0B3C">
      <w:pPr>
        <w:rPr>
          <w:b/>
          <w:sz w:val="26"/>
          <w:szCs w:val="26"/>
        </w:rPr>
      </w:pPr>
      <w:r>
        <w:rPr>
          <w:b/>
          <w:sz w:val="26"/>
          <w:szCs w:val="26"/>
        </w:rPr>
        <w:br w:type="page"/>
      </w:r>
    </w:p>
    <w:p w:rsidR="00F644BF" w:rsidRPr="003F4795" w:rsidRDefault="003F4795" w:rsidP="00EA0B3C">
      <w:pPr>
        <w:tabs>
          <w:tab w:val="left" w:pos="0"/>
        </w:tabs>
        <w:spacing w:line="360" w:lineRule="auto"/>
        <w:jc w:val="center"/>
        <w:rPr>
          <w:b/>
          <w:sz w:val="26"/>
          <w:szCs w:val="26"/>
        </w:rPr>
      </w:pPr>
      <w:r>
        <w:rPr>
          <w:b/>
          <w:sz w:val="26"/>
          <w:szCs w:val="26"/>
        </w:rPr>
        <w:lastRenderedPageBreak/>
        <w:t>1.3.</w:t>
      </w:r>
      <w:r w:rsidR="00F644BF" w:rsidRPr="003F4795">
        <w:rPr>
          <w:b/>
          <w:sz w:val="26"/>
          <w:szCs w:val="26"/>
        </w:rPr>
        <w:t>Содержание программы</w:t>
      </w:r>
      <w:r w:rsidR="00AC39E4" w:rsidRPr="003F4795">
        <w:rPr>
          <w:b/>
          <w:sz w:val="26"/>
          <w:szCs w:val="26"/>
        </w:rPr>
        <w:t xml:space="preserve">. Тематический план </w:t>
      </w:r>
      <w:r w:rsidR="00AD12F5" w:rsidRPr="003F4795">
        <w:rPr>
          <w:b/>
          <w:sz w:val="26"/>
          <w:szCs w:val="26"/>
        </w:rPr>
        <w:t xml:space="preserve">на </w:t>
      </w:r>
      <w:r w:rsidR="00AC39E4" w:rsidRPr="003F4795">
        <w:rPr>
          <w:b/>
          <w:sz w:val="26"/>
          <w:szCs w:val="26"/>
        </w:rPr>
        <w:t>1 год обучени</w:t>
      </w:r>
      <w:r>
        <w:rPr>
          <w:b/>
          <w:sz w:val="26"/>
          <w:szCs w:val="26"/>
        </w:rPr>
        <w:t>я</w:t>
      </w:r>
    </w:p>
    <w:tbl>
      <w:tblPr>
        <w:tblpPr w:leftFromText="180" w:rightFromText="180" w:vertAnchor="page" w:horzAnchor="margin" w:tblpY="16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2268"/>
      </w:tblGrid>
      <w:tr w:rsidR="00F1116D" w:rsidRPr="00F1116D" w:rsidTr="00F1116D">
        <w:trPr>
          <w:trHeight w:val="274"/>
        </w:trPr>
        <w:tc>
          <w:tcPr>
            <w:tcW w:w="6629" w:type="dxa"/>
          </w:tcPr>
          <w:p w:rsidR="00F1116D" w:rsidRPr="00F1116D" w:rsidRDefault="00F1116D" w:rsidP="00F1116D">
            <w:pPr>
              <w:tabs>
                <w:tab w:val="left" w:pos="2970"/>
              </w:tabs>
              <w:ind w:firstLine="709"/>
              <w:jc w:val="center"/>
              <w:rPr>
                <w:b/>
              </w:rPr>
            </w:pPr>
            <w:r w:rsidRPr="00F1116D">
              <w:rPr>
                <w:b/>
              </w:rPr>
              <w:t>Изучаемые темы</w:t>
            </w:r>
          </w:p>
        </w:tc>
        <w:tc>
          <w:tcPr>
            <w:tcW w:w="2268" w:type="dxa"/>
          </w:tcPr>
          <w:p w:rsidR="00F1116D" w:rsidRPr="00F1116D" w:rsidRDefault="00F1116D" w:rsidP="00F1116D">
            <w:pPr>
              <w:tabs>
                <w:tab w:val="left" w:pos="2970"/>
              </w:tabs>
              <w:ind w:firstLine="709"/>
              <w:jc w:val="center"/>
            </w:pPr>
            <w:r w:rsidRPr="00F1116D">
              <w:t>часы</w:t>
            </w:r>
          </w:p>
        </w:tc>
      </w:tr>
      <w:tr w:rsidR="00F1116D" w:rsidRPr="00F1116D" w:rsidTr="00F1116D">
        <w:trPr>
          <w:trHeight w:val="275"/>
        </w:trPr>
        <w:tc>
          <w:tcPr>
            <w:tcW w:w="6629" w:type="dxa"/>
          </w:tcPr>
          <w:p w:rsidR="00F1116D" w:rsidRPr="00F1116D" w:rsidRDefault="00F1116D" w:rsidP="00F1116D">
            <w:pPr>
              <w:tabs>
                <w:tab w:val="left" w:pos="2970"/>
              </w:tabs>
              <w:jc w:val="both"/>
            </w:pPr>
            <w:r w:rsidRPr="00F1116D">
              <w:t>История развития волейбола. Общие основы волейбола</w:t>
            </w:r>
          </w:p>
        </w:tc>
        <w:tc>
          <w:tcPr>
            <w:tcW w:w="2268" w:type="dxa"/>
          </w:tcPr>
          <w:p w:rsidR="00F1116D" w:rsidRPr="00F1116D" w:rsidRDefault="00F1116D" w:rsidP="00F1116D">
            <w:pPr>
              <w:tabs>
                <w:tab w:val="left" w:pos="2970"/>
              </w:tabs>
              <w:ind w:firstLine="709"/>
              <w:jc w:val="both"/>
            </w:pPr>
            <w:r w:rsidRPr="00F1116D">
              <w:t>2</w:t>
            </w:r>
          </w:p>
        </w:tc>
      </w:tr>
      <w:tr w:rsidR="00F1116D" w:rsidRPr="00F1116D" w:rsidTr="00F1116D">
        <w:trPr>
          <w:trHeight w:val="259"/>
        </w:trPr>
        <w:tc>
          <w:tcPr>
            <w:tcW w:w="6629" w:type="dxa"/>
          </w:tcPr>
          <w:p w:rsidR="00F1116D" w:rsidRPr="00F1116D" w:rsidRDefault="00F1116D" w:rsidP="00F1116D">
            <w:pPr>
              <w:tabs>
                <w:tab w:val="left" w:pos="2970"/>
                <w:tab w:val="left" w:pos="4889"/>
              </w:tabs>
              <w:jc w:val="both"/>
              <w:rPr>
                <w:i/>
              </w:rPr>
            </w:pPr>
            <w:r w:rsidRPr="00F1116D">
              <w:rPr>
                <w:color w:val="000000"/>
              </w:rPr>
              <w:t>Правила игры и методика судейства</w:t>
            </w:r>
            <w:r w:rsidRPr="00F1116D">
              <w:rPr>
                <w:color w:val="000000"/>
              </w:rPr>
              <w:tab/>
            </w:r>
          </w:p>
        </w:tc>
        <w:tc>
          <w:tcPr>
            <w:tcW w:w="2268" w:type="dxa"/>
          </w:tcPr>
          <w:p w:rsidR="00F1116D" w:rsidRPr="00F1116D" w:rsidRDefault="00F1116D" w:rsidP="00F1116D">
            <w:pPr>
              <w:tabs>
                <w:tab w:val="left" w:pos="2970"/>
              </w:tabs>
              <w:ind w:firstLine="709"/>
              <w:jc w:val="both"/>
            </w:pPr>
            <w:r w:rsidRPr="00F1116D">
              <w:t>2</w:t>
            </w:r>
          </w:p>
        </w:tc>
      </w:tr>
      <w:tr w:rsidR="00F1116D" w:rsidRPr="00F1116D" w:rsidTr="00F1116D">
        <w:trPr>
          <w:trHeight w:val="245"/>
        </w:trPr>
        <w:tc>
          <w:tcPr>
            <w:tcW w:w="6629" w:type="dxa"/>
          </w:tcPr>
          <w:p w:rsidR="00F1116D" w:rsidRPr="00F1116D" w:rsidRDefault="00F1116D" w:rsidP="00F1116D">
            <w:pPr>
              <w:tabs>
                <w:tab w:val="left" w:pos="2970"/>
              </w:tabs>
              <w:jc w:val="both"/>
            </w:pPr>
            <w:r w:rsidRPr="00F1116D">
              <w:t>Техническая подготовка волейболистов</w:t>
            </w:r>
          </w:p>
        </w:tc>
        <w:tc>
          <w:tcPr>
            <w:tcW w:w="2268" w:type="dxa"/>
          </w:tcPr>
          <w:p w:rsidR="00F1116D" w:rsidRPr="00F1116D" w:rsidRDefault="00F1116D" w:rsidP="00F1116D">
            <w:pPr>
              <w:tabs>
                <w:tab w:val="left" w:pos="2970"/>
              </w:tabs>
              <w:ind w:firstLine="709"/>
              <w:jc w:val="both"/>
            </w:pPr>
            <w:r w:rsidRPr="00F1116D">
              <w:t>2</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Физическая подготовка</w:t>
            </w:r>
          </w:p>
        </w:tc>
        <w:tc>
          <w:tcPr>
            <w:tcW w:w="2268" w:type="dxa"/>
          </w:tcPr>
          <w:p w:rsidR="00F1116D" w:rsidRPr="00F1116D" w:rsidRDefault="00F1116D" w:rsidP="00F1116D">
            <w:pPr>
              <w:tabs>
                <w:tab w:val="left" w:pos="2970"/>
              </w:tabs>
              <w:ind w:firstLine="709"/>
              <w:jc w:val="both"/>
            </w:pPr>
            <w:r w:rsidRPr="00F1116D">
              <w:t>2</w:t>
            </w:r>
          </w:p>
        </w:tc>
      </w:tr>
      <w:tr w:rsidR="00F1116D" w:rsidRPr="00F1116D" w:rsidTr="00F1116D">
        <w:trPr>
          <w:trHeight w:val="259"/>
        </w:trPr>
        <w:tc>
          <w:tcPr>
            <w:tcW w:w="6629" w:type="dxa"/>
          </w:tcPr>
          <w:p w:rsidR="00F1116D" w:rsidRPr="00F1116D" w:rsidRDefault="00F1116D" w:rsidP="00F1116D">
            <w:pPr>
              <w:tabs>
                <w:tab w:val="left" w:pos="2970"/>
              </w:tabs>
              <w:jc w:val="both"/>
              <w:rPr>
                <w:color w:val="800080"/>
              </w:rPr>
            </w:pPr>
            <w:r w:rsidRPr="00F1116D">
              <w:rPr>
                <w:color w:val="000000"/>
              </w:rPr>
              <w:t>Методика тренировки волейболистов</w:t>
            </w:r>
          </w:p>
        </w:tc>
        <w:tc>
          <w:tcPr>
            <w:tcW w:w="2268" w:type="dxa"/>
          </w:tcPr>
          <w:p w:rsidR="00F1116D" w:rsidRPr="00F1116D" w:rsidRDefault="00F1116D" w:rsidP="00F1116D">
            <w:pPr>
              <w:tabs>
                <w:tab w:val="left" w:pos="2970"/>
              </w:tabs>
              <w:ind w:firstLine="709"/>
              <w:jc w:val="both"/>
            </w:pPr>
            <w:r w:rsidRPr="00F1116D">
              <w:t>1</w:t>
            </w:r>
          </w:p>
        </w:tc>
      </w:tr>
      <w:tr w:rsidR="00F1116D" w:rsidRPr="00F1116D" w:rsidTr="00F1116D">
        <w:trPr>
          <w:trHeight w:val="207"/>
        </w:trPr>
        <w:tc>
          <w:tcPr>
            <w:tcW w:w="8897" w:type="dxa"/>
            <w:gridSpan w:val="2"/>
          </w:tcPr>
          <w:p w:rsidR="00F1116D" w:rsidRPr="00F1116D" w:rsidRDefault="00F1116D" w:rsidP="00F1116D">
            <w:pPr>
              <w:tabs>
                <w:tab w:val="left" w:pos="2970"/>
              </w:tabs>
              <w:ind w:firstLine="709"/>
              <w:jc w:val="center"/>
            </w:pPr>
            <w:r w:rsidRPr="00F1116D">
              <w:t>Изучение технике игры в волейбол</w:t>
            </w:r>
          </w:p>
        </w:tc>
      </w:tr>
      <w:tr w:rsidR="00F1116D" w:rsidRPr="00F1116D" w:rsidTr="00F1116D">
        <w:trPr>
          <w:trHeight w:val="207"/>
        </w:trPr>
        <w:tc>
          <w:tcPr>
            <w:tcW w:w="8897" w:type="dxa"/>
            <w:gridSpan w:val="2"/>
          </w:tcPr>
          <w:p w:rsidR="00F1116D" w:rsidRPr="00F1116D" w:rsidRDefault="00F1116D" w:rsidP="00F1116D">
            <w:pPr>
              <w:tabs>
                <w:tab w:val="left" w:pos="2970"/>
              </w:tabs>
              <w:rPr>
                <w:b/>
              </w:rPr>
            </w:pPr>
            <w:r w:rsidRPr="00F1116D">
              <w:rPr>
                <w:b/>
              </w:rPr>
              <w:t>Техника нападения:</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перемещения</w:t>
            </w:r>
          </w:p>
        </w:tc>
        <w:tc>
          <w:tcPr>
            <w:tcW w:w="2268" w:type="dxa"/>
          </w:tcPr>
          <w:p w:rsidR="00F1116D" w:rsidRPr="00F1116D" w:rsidRDefault="00F1116D" w:rsidP="00F1116D">
            <w:pPr>
              <w:tabs>
                <w:tab w:val="left" w:pos="2970"/>
              </w:tabs>
              <w:ind w:firstLine="709"/>
              <w:jc w:val="both"/>
            </w:pPr>
            <w:r w:rsidRPr="00F1116D">
              <w:t>1</w:t>
            </w:r>
          </w:p>
        </w:tc>
      </w:tr>
      <w:tr w:rsidR="00F1116D" w:rsidRPr="00F1116D" w:rsidTr="00F1116D">
        <w:trPr>
          <w:trHeight w:val="245"/>
        </w:trPr>
        <w:tc>
          <w:tcPr>
            <w:tcW w:w="6629" w:type="dxa"/>
          </w:tcPr>
          <w:p w:rsidR="00F1116D" w:rsidRPr="00F1116D" w:rsidRDefault="00F1116D" w:rsidP="00F1116D">
            <w:pPr>
              <w:tabs>
                <w:tab w:val="left" w:pos="2970"/>
              </w:tabs>
              <w:jc w:val="both"/>
            </w:pPr>
            <w:r w:rsidRPr="00F1116D">
              <w:t>стойки</w:t>
            </w:r>
          </w:p>
        </w:tc>
        <w:tc>
          <w:tcPr>
            <w:tcW w:w="2268" w:type="dxa"/>
          </w:tcPr>
          <w:p w:rsidR="00F1116D" w:rsidRPr="00F1116D" w:rsidRDefault="00F1116D" w:rsidP="00F1116D">
            <w:pPr>
              <w:tabs>
                <w:tab w:val="left" w:pos="2970"/>
              </w:tabs>
              <w:ind w:firstLine="709"/>
              <w:jc w:val="both"/>
            </w:pPr>
            <w:r w:rsidRPr="00F1116D">
              <w:t>1</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подачи</w:t>
            </w:r>
          </w:p>
        </w:tc>
        <w:tc>
          <w:tcPr>
            <w:tcW w:w="2268" w:type="dxa"/>
          </w:tcPr>
          <w:p w:rsidR="00F1116D" w:rsidRPr="00F1116D" w:rsidRDefault="00F1116D" w:rsidP="00F1116D">
            <w:pPr>
              <w:tabs>
                <w:tab w:val="left" w:pos="2970"/>
              </w:tabs>
              <w:ind w:firstLine="709"/>
              <w:jc w:val="both"/>
            </w:pPr>
            <w:r w:rsidRPr="00F1116D">
              <w:t>10</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передачи</w:t>
            </w:r>
          </w:p>
        </w:tc>
        <w:tc>
          <w:tcPr>
            <w:tcW w:w="2268" w:type="dxa"/>
          </w:tcPr>
          <w:p w:rsidR="00F1116D" w:rsidRPr="00F1116D" w:rsidRDefault="00F1116D" w:rsidP="00F1116D">
            <w:pPr>
              <w:tabs>
                <w:tab w:val="left" w:pos="2970"/>
              </w:tabs>
              <w:ind w:firstLine="709"/>
              <w:jc w:val="both"/>
            </w:pPr>
            <w:r w:rsidRPr="00F1116D">
              <w:t>10</w:t>
            </w:r>
          </w:p>
        </w:tc>
      </w:tr>
      <w:tr w:rsidR="00F1116D" w:rsidRPr="00F1116D" w:rsidTr="00F1116D">
        <w:trPr>
          <w:trHeight w:val="245"/>
        </w:trPr>
        <w:tc>
          <w:tcPr>
            <w:tcW w:w="6629" w:type="dxa"/>
          </w:tcPr>
          <w:p w:rsidR="00F1116D" w:rsidRPr="00F1116D" w:rsidRDefault="00F1116D" w:rsidP="00F1116D">
            <w:pPr>
              <w:tabs>
                <w:tab w:val="left" w:pos="2970"/>
              </w:tabs>
              <w:jc w:val="both"/>
            </w:pPr>
            <w:r w:rsidRPr="00F1116D">
              <w:t>нападающие удары</w:t>
            </w:r>
          </w:p>
        </w:tc>
        <w:tc>
          <w:tcPr>
            <w:tcW w:w="2268" w:type="dxa"/>
          </w:tcPr>
          <w:p w:rsidR="00F1116D" w:rsidRPr="00F1116D" w:rsidRDefault="00F1116D" w:rsidP="00F1116D">
            <w:pPr>
              <w:tabs>
                <w:tab w:val="left" w:pos="2970"/>
              </w:tabs>
              <w:ind w:firstLine="709"/>
              <w:jc w:val="both"/>
            </w:pPr>
            <w:r w:rsidRPr="00F1116D">
              <w:t>10</w:t>
            </w:r>
          </w:p>
        </w:tc>
      </w:tr>
      <w:tr w:rsidR="00F1116D" w:rsidRPr="00F1116D" w:rsidTr="00F1116D">
        <w:trPr>
          <w:trHeight w:val="259"/>
        </w:trPr>
        <w:tc>
          <w:tcPr>
            <w:tcW w:w="8897" w:type="dxa"/>
            <w:gridSpan w:val="2"/>
          </w:tcPr>
          <w:p w:rsidR="00F1116D" w:rsidRPr="00F1116D" w:rsidRDefault="00F1116D" w:rsidP="00F1116D">
            <w:pPr>
              <w:tabs>
                <w:tab w:val="left" w:pos="2970"/>
              </w:tabs>
              <w:jc w:val="both"/>
              <w:rPr>
                <w:b/>
              </w:rPr>
            </w:pPr>
            <w:r w:rsidRPr="00F1116D">
              <w:rPr>
                <w:b/>
              </w:rPr>
              <w:t>Техника защиты:</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перемещения</w:t>
            </w:r>
          </w:p>
        </w:tc>
        <w:tc>
          <w:tcPr>
            <w:tcW w:w="2268" w:type="dxa"/>
          </w:tcPr>
          <w:p w:rsidR="00F1116D" w:rsidRPr="00F1116D" w:rsidRDefault="00F1116D" w:rsidP="00F1116D">
            <w:pPr>
              <w:tabs>
                <w:tab w:val="left" w:pos="2970"/>
              </w:tabs>
              <w:ind w:firstLine="709"/>
              <w:jc w:val="both"/>
            </w:pPr>
            <w:r w:rsidRPr="00F1116D">
              <w:t>4</w:t>
            </w:r>
          </w:p>
        </w:tc>
      </w:tr>
      <w:tr w:rsidR="00F1116D" w:rsidRPr="00F1116D" w:rsidTr="00F1116D">
        <w:trPr>
          <w:trHeight w:val="245"/>
        </w:trPr>
        <w:tc>
          <w:tcPr>
            <w:tcW w:w="6629" w:type="dxa"/>
          </w:tcPr>
          <w:p w:rsidR="00F1116D" w:rsidRPr="00F1116D" w:rsidRDefault="00F1116D" w:rsidP="00F1116D">
            <w:pPr>
              <w:tabs>
                <w:tab w:val="left" w:pos="2970"/>
              </w:tabs>
              <w:jc w:val="both"/>
            </w:pPr>
            <w:r w:rsidRPr="00F1116D">
              <w:t>прием мяча</w:t>
            </w:r>
          </w:p>
        </w:tc>
        <w:tc>
          <w:tcPr>
            <w:tcW w:w="2268" w:type="dxa"/>
          </w:tcPr>
          <w:p w:rsidR="00F1116D" w:rsidRPr="00F1116D" w:rsidRDefault="00F1116D" w:rsidP="00F1116D">
            <w:pPr>
              <w:tabs>
                <w:tab w:val="left" w:pos="2970"/>
              </w:tabs>
              <w:ind w:firstLine="709"/>
              <w:jc w:val="both"/>
            </w:pPr>
            <w:r w:rsidRPr="00F1116D">
              <w:t>5</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блок</w:t>
            </w:r>
          </w:p>
        </w:tc>
        <w:tc>
          <w:tcPr>
            <w:tcW w:w="2268" w:type="dxa"/>
          </w:tcPr>
          <w:p w:rsidR="00F1116D" w:rsidRPr="00F1116D" w:rsidRDefault="00F1116D" w:rsidP="00F1116D">
            <w:pPr>
              <w:tabs>
                <w:tab w:val="left" w:pos="2970"/>
              </w:tabs>
              <w:ind w:firstLine="709"/>
              <w:jc w:val="both"/>
            </w:pPr>
            <w:r w:rsidRPr="00F1116D">
              <w:t>5</w:t>
            </w:r>
          </w:p>
        </w:tc>
      </w:tr>
      <w:tr w:rsidR="00F1116D" w:rsidRPr="00F1116D" w:rsidTr="00F1116D">
        <w:trPr>
          <w:trHeight w:val="240"/>
        </w:trPr>
        <w:tc>
          <w:tcPr>
            <w:tcW w:w="8897" w:type="dxa"/>
            <w:gridSpan w:val="2"/>
          </w:tcPr>
          <w:p w:rsidR="00F1116D" w:rsidRPr="00F1116D" w:rsidRDefault="00F1116D" w:rsidP="00F1116D">
            <w:pPr>
              <w:tabs>
                <w:tab w:val="left" w:pos="2970"/>
              </w:tabs>
              <w:ind w:firstLine="709"/>
              <w:jc w:val="center"/>
              <w:rPr>
                <w:color w:val="800080"/>
              </w:rPr>
            </w:pPr>
            <w:r w:rsidRPr="00F1116D">
              <w:t>Изучение тактики игры в волейбол</w:t>
            </w:r>
            <w:r w:rsidRPr="00F1116D">
              <w:rPr>
                <w:color w:val="800080"/>
              </w:rPr>
              <w:t>:</w:t>
            </w:r>
          </w:p>
        </w:tc>
      </w:tr>
      <w:tr w:rsidR="00F1116D" w:rsidRPr="00F1116D" w:rsidTr="00F1116D">
        <w:trPr>
          <w:trHeight w:val="259"/>
        </w:trPr>
        <w:tc>
          <w:tcPr>
            <w:tcW w:w="8897" w:type="dxa"/>
            <w:gridSpan w:val="2"/>
          </w:tcPr>
          <w:p w:rsidR="00F1116D" w:rsidRPr="00F1116D" w:rsidRDefault="00F1116D" w:rsidP="00F1116D">
            <w:pPr>
              <w:tabs>
                <w:tab w:val="left" w:pos="2970"/>
              </w:tabs>
              <w:jc w:val="both"/>
              <w:rPr>
                <w:b/>
              </w:rPr>
            </w:pPr>
            <w:r w:rsidRPr="00F1116D">
              <w:rPr>
                <w:b/>
              </w:rPr>
              <w:t>Тактика нападения:</w:t>
            </w:r>
          </w:p>
        </w:tc>
      </w:tr>
      <w:tr w:rsidR="00F1116D" w:rsidRPr="00F1116D" w:rsidTr="00F1116D">
        <w:trPr>
          <w:trHeight w:val="245"/>
        </w:trPr>
        <w:tc>
          <w:tcPr>
            <w:tcW w:w="6629" w:type="dxa"/>
          </w:tcPr>
          <w:p w:rsidR="00F1116D" w:rsidRPr="00F1116D" w:rsidRDefault="00F1116D" w:rsidP="00F1116D">
            <w:pPr>
              <w:tabs>
                <w:tab w:val="left" w:pos="2970"/>
              </w:tabs>
              <w:jc w:val="both"/>
            </w:pPr>
            <w:r w:rsidRPr="00F1116D">
              <w:t>индивидуальные действия</w:t>
            </w:r>
          </w:p>
        </w:tc>
        <w:tc>
          <w:tcPr>
            <w:tcW w:w="2268" w:type="dxa"/>
          </w:tcPr>
          <w:p w:rsidR="00F1116D" w:rsidRPr="00F1116D" w:rsidRDefault="00F1116D" w:rsidP="00F1116D">
            <w:pPr>
              <w:tabs>
                <w:tab w:val="left" w:pos="2970"/>
              </w:tabs>
              <w:ind w:firstLine="709"/>
              <w:jc w:val="both"/>
            </w:pPr>
            <w:r w:rsidRPr="00F1116D">
              <w:t>5</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групповые действия</w:t>
            </w:r>
          </w:p>
        </w:tc>
        <w:tc>
          <w:tcPr>
            <w:tcW w:w="2268" w:type="dxa"/>
          </w:tcPr>
          <w:p w:rsidR="00F1116D" w:rsidRPr="00F1116D" w:rsidRDefault="00F1116D" w:rsidP="00F1116D">
            <w:pPr>
              <w:tabs>
                <w:tab w:val="left" w:pos="2970"/>
              </w:tabs>
              <w:ind w:firstLine="709"/>
              <w:jc w:val="both"/>
            </w:pPr>
            <w:r w:rsidRPr="00F1116D">
              <w:t>4</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командные действия</w:t>
            </w:r>
          </w:p>
        </w:tc>
        <w:tc>
          <w:tcPr>
            <w:tcW w:w="2268" w:type="dxa"/>
          </w:tcPr>
          <w:p w:rsidR="00F1116D" w:rsidRPr="00F1116D" w:rsidRDefault="00F1116D" w:rsidP="00F1116D">
            <w:pPr>
              <w:tabs>
                <w:tab w:val="left" w:pos="2970"/>
              </w:tabs>
              <w:ind w:firstLine="709"/>
              <w:jc w:val="both"/>
            </w:pPr>
            <w:r w:rsidRPr="00F1116D">
              <w:t>5</w:t>
            </w:r>
          </w:p>
        </w:tc>
      </w:tr>
      <w:tr w:rsidR="00F1116D" w:rsidRPr="00F1116D" w:rsidTr="00F1116D">
        <w:trPr>
          <w:trHeight w:val="245"/>
        </w:trPr>
        <w:tc>
          <w:tcPr>
            <w:tcW w:w="8897" w:type="dxa"/>
            <w:gridSpan w:val="2"/>
          </w:tcPr>
          <w:p w:rsidR="00F1116D" w:rsidRPr="00F1116D" w:rsidRDefault="00F1116D" w:rsidP="00F1116D">
            <w:pPr>
              <w:tabs>
                <w:tab w:val="left" w:pos="2970"/>
              </w:tabs>
              <w:jc w:val="both"/>
              <w:rPr>
                <w:b/>
              </w:rPr>
            </w:pPr>
            <w:r w:rsidRPr="00F1116D">
              <w:rPr>
                <w:b/>
              </w:rPr>
              <w:t>Тактику защиты:</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индивидуальные действия</w:t>
            </w:r>
          </w:p>
        </w:tc>
        <w:tc>
          <w:tcPr>
            <w:tcW w:w="2268" w:type="dxa"/>
          </w:tcPr>
          <w:p w:rsidR="00F1116D" w:rsidRPr="00F1116D" w:rsidRDefault="00F1116D" w:rsidP="00F1116D">
            <w:pPr>
              <w:tabs>
                <w:tab w:val="left" w:pos="2970"/>
              </w:tabs>
              <w:ind w:firstLine="709"/>
              <w:jc w:val="both"/>
            </w:pPr>
            <w:r w:rsidRPr="00F1116D">
              <w:t>10</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групповые действия</w:t>
            </w:r>
          </w:p>
        </w:tc>
        <w:tc>
          <w:tcPr>
            <w:tcW w:w="2268" w:type="dxa"/>
          </w:tcPr>
          <w:p w:rsidR="00F1116D" w:rsidRPr="00F1116D" w:rsidRDefault="00F1116D" w:rsidP="00F1116D">
            <w:pPr>
              <w:tabs>
                <w:tab w:val="left" w:pos="2970"/>
              </w:tabs>
              <w:ind w:firstLine="709"/>
              <w:jc w:val="both"/>
            </w:pPr>
            <w:r w:rsidRPr="00F1116D">
              <w:t>10</w:t>
            </w:r>
          </w:p>
        </w:tc>
      </w:tr>
      <w:tr w:rsidR="00F1116D" w:rsidRPr="00F1116D" w:rsidTr="00F1116D">
        <w:trPr>
          <w:trHeight w:val="245"/>
        </w:trPr>
        <w:tc>
          <w:tcPr>
            <w:tcW w:w="6629" w:type="dxa"/>
          </w:tcPr>
          <w:p w:rsidR="00F1116D" w:rsidRPr="00F1116D" w:rsidRDefault="00F1116D" w:rsidP="00F1116D">
            <w:pPr>
              <w:tabs>
                <w:tab w:val="left" w:pos="2970"/>
              </w:tabs>
              <w:jc w:val="both"/>
            </w:pPr>
            <w:r w:rsidRPr="00F1116D">
              <w:t>командные действия</w:t>
            </w:r>
          </w:p>
        </w:tc>
        <w:tc>
          <w:tcPr>
            <w:tcW w:w="2268" w:type="dxa"/>
          </w:tcPr>
          <w:p w:rsidR="00F1116D" w:rsidRPr="00F1116D" w:rsidRDefault="00F1116D" w:rsidP="00F1116D">
            <w:pPr>
              <w:tabs>
                <w:tab w:val="left" w:pos="2970"/>
              </w:tabs>
              <w:ind w:firstLine="709"/>
              <w:jc w:val="both"/>
            </w:pPr>
            <w:r w:rsidRPr="00F1116D">
              <w:t>10</w:t>
            </w:r>
          </w:p>
        </w:tc>
      </w:tr>
      <w:tr w:rsidR="00F1116D" w:rsidRPr="00F1116D" w:rsidTr="00F1116D">
        <w:trPr>
          <w:trHeight w:val="259"/>
        </w:trPr>
        <w:tc>
          <w:tcPr>
            <w:tcW w:w="6629" w:type="dxa"/>
          </w:tcPr>
          <w:p w:rsidR="00F1116D" w:rsidRPr="00F1116D" w:rsidRDefault="00F1116D" w:rsidP="00F1116D">
            <w:pPr>
              <w:tabs>
                <w:tab w:val="left" w:pos="2970"/>
              </w:tabs>
              <w:jc w:val="both"/>
            </w:pPr>
            <w:r w:rsidRPr="00F1116D">
              <w:t>Игра  по правилам с заданием</w:t>
            </w:r>
          </w:p>
        </w:tc>
        <w:tc>
          <w:tcPr>
            <w:tcW w:w="2268" w:type="dxa"/>
          </w:tcPr>
          <w:p w:rsidR="00F1116D" w:rsidRPr="00F1116D" w:rsidRDefault="00F1116D" w:rsidP="00F1116D">
            <w:pPr>
              <w:tabs>
                <w:tab w:val="left" w:pos="2970"/>
              </w:tabs>
              <w:ind w:firstLine="709"/>
              <w:jc w:val="both"/>
            </w:pPr>
            <w:r w:rsidRPr="00F1116D">
              <w:t>9</w:t>
            </w:r>
          </w:p>
        </w:tc>
      </w:tr>
      <w:tr w:rsidR="00F1116D" w:rsidRPr="00F1116D" w:rsidTr="00F1116D">
        <w:trPr>
          <w:trHeight w:val="196"/>
        </w:trPr>
        <w:tc>
          <w:tcPr>
            <w:tcW w:w="6629" w:type="dxa"/>
          </w:tcPr>
          <w:p w:rsidR="00F1116D" w:rsidRPr="00F1116D" w:rsidRDefault="00F1116D" w:rsidP="00F1116D">
            <w:pPr>
              <w:tabs>
                <w:tab w:val="left" w:pos="2263"/>
              </w:tabs>
              <w:jc w:val="both"/>
              <w:rPr>
                <w:color w:val="000000"/>
              </w:rPr>
            </w:pPr>
            <w:r w:rsidRPr="00F1116D">
              <w:rPr>
                <w:color w:val="000000"/>
              </w:rPr>
              <w:t>Итого:</w:t>
            </w:r>
          </w:p>
        </w:tc>
        <w:tc>
          <w:tcPr>
            <w:tcW w:w="2268" w:type="dxa"/>
          </w:tcPr>
          <w:p w:rsidR="00F1116D" w:rsidRPr="00F1116D" w:rsidRDefault="00F1116D" w:rsidP="00F1116D">
            <w:pPr>
              <w:tabs>
                <w:tab w:val="left" w:pos="2970"/>
              </w:tabs>
              <w:ind w:firstLine="709"/>
              <w:jc w:val="both"/>
            </w:pPr>
            <w:r w:rsidRPr="00F1116D">
              <w:t xml:space="preserve">108 </w:t>
            </w:r>
          </w:p>
        </w:tc>
      </w:tr>
    </w:tbl>
    <w:p w:rsidR="00421AF6" w:rsidRPr="002F11F7" w:rsidRDefault="00421AF6" w:rsidP="002F11F7">
      <w:pPr>
        <w:tabs>
          <w:tab w:val="right" w:pos="10052"/>
        </w:tabs>
        <w:spacing w:line="360" w:lineRule="auto"/>
        <w:ind w:firstLine="709"/>
        <w:rPr>
          <w:sz w:val="26"/>
          <w:szCs w:val="26"/>
          <w:u w:val="single"/>
        </w:rPr>
      </w:pPr>
      <w:r w:rsidRPr="002F11F7">
        <w:rPr>
          <w:sz w:val="26"/>
          <w:szCs w:val="26"/>
        </w:rPr>
        <w:br w:type="page"/>
      </w:r>
    </w:p>
    <w:p w:rsidR="00F33996" w:rsidRPr="002F11F7" w:rsidRDefault="008542BB" w:rsidP="002F11F7">
      <w:pPr>
        <w:spacing w:line="360" w:lineRule="auto"/>
        <w:ind w:firstLine="709"/>
        <w:jc w:val="center"/>
        <w:rPr>
          <w:b/>
          <w:bCs/>
          <w:color w:val="000000"/>
          <w:sz w:val="26"/>
          <w:szCs w:val="26"/>
        </w:rPr>
      </w:pPr>
      <w:r w:rsidRPr="002F11F7">
        <w:rPr>
          <w:b/>
          <w:bCs/>
          <w:color w:val="000000"/>
          <w:sz w:val="26"/>
          <w:szCs w:val="26"/>
        </w:rPr>
        <w:lastRenderedPageBreak/>
        <w:t>1.</w:t>
      </w:r>
      <w:r w:rsidR="004A50BF" w:rsidRPr="002F11F7">
        <w:rPr>
          <w:b/>
          <w:bCs/>
          <w:color w:val="000000"/>
          <w:sz w:val="26"/>
          <w:szCs w:val="26"/>
        </w:rPr>
        <w:t>4</w:t>
      </w:r>
      <w:r w:rsidR="00246ED4" w:rsidRPr="002F11F7">
        <w:rPr>
          <w:b/>
          <w:bCs/>
          <w:color w:val="000000"/>
          <w:sz w:val="26"/>
          <w:szCs w:val="26"/>
        </w:rPr>
        <w:t>. Планируемые результаты</w:t>
      </w:r>
      <w:r w:rsidR="000319E2">
        <w:rPr>
          <w:b/>
          <w:bCs/>
          <w:color w:val="000000"/>
          <w:sz w:val="26"/>
          <w:szCs w:val="26"/>
        </w:rPr>
        <w:t xml:space="preserve"> освоения программы</w:t>
      </w:r>
    </w:p>
    <w:p w:rsidR="00B91A01" w:rsidRPr="002F11F7" w:rsidRDefault="0062472C" w:rsidP="002F11F7">
      <w:pPr>
        <w:spacing w:line="360" w:lineRule="auto"/>
        <w:ind w:firstLine="709"/>
        <w:jc w:val="both"/>
        <w:rPr>
          <w:color w:val="000000"/>
          <w:sz w:val="26"/>
          <w:szCs w:val="26"/>
        </w:rPr>
      </w:pPr>
      <w:r w:rsidRPr="002F11F7">
        <w:rPr>
          <w:color w:val="000000"/>
          <w:sz w:val="26"/>
          <w:szCs w:val="26"/>
        </w:rPr>
        <w:t xml:space="preserve">В результате изучения дисциплины </w:t>
      </w:r>
      <w:r w:rsidR="00B91A01" w:rsidRPr="002F11F7">
        <w:rPr>
          <w:color w:val="000000"/>
          <w:sz w:val="26"/>
          <w:szCs w:val="26"/>
        </w:rPr>
        <w:t xml:space="preserve"> учащиеся </w:t>
      </w:r>
      <w:r w:rsidRPr="002F11F7">
        <w:rPr>
          <w:color w:val="000000"/>
          <w:sz w:val="26"/>
          <w:szCs w:val="26"/>
        </w:rPr>
        <w:t>должны</w:t>
      </w:r>
      <w:r w:rsidR="00F1116D">
        <w:rPr>
          <w:color w:val="000000"/>
          <w:sz w:val="26"/>
          <w:szCs w:val="26"/>
        </w:rPr>
        <w:t>6</w:t>
      </w:r>
    </w:p>
    <w:p w:rsidR="00F33996" w:rsidRPr="002F11F7" w:rsidRDefault="004C7E54" w:rsidP="00F1116D">
      <w:pPr>
        <w:spacing w:line="360" w:lineRule="auto"/>
        <w:ind w:left="708" w:firstLine="1"/>
        <w:jc w:val="both"/>
        <w:rPr>
          <w:b/>
          <w:bCs/>
          <w:i/>
          <w:color w:val="000000"/>
          <w:sz w:val="26"/>
          <w:szCs w:val="26"/>
          <w:u w:val="single"/>
        </w:rPr>
      </w:pPr>
      <w:r w:rsidRPr="002F11F7">
        <w:rPr>
          <w:color w:val="000000"/>
          <w:sz w:val="26"/>
          <w:szCs w:val="26"/>
        </w:rPr>
        <w:t>ЗНАТЬ:</w:t>
      </w:r>
      <w:r w:rsidR="0062472C" w:rsidRPr="002F11F7">
        <w:rPr>
          <w:color w:val="000000"/>
          <w:sz w:val="26"/>
          <w:szCs w:val="26"/>
        </w:rPr>
        <w:br/>
        <w:t>1. Теоретические и методические основы системы физического воспитания.</w:t>
      </w:r>
    </w:p>
    <w:p w:rsidR="00F33996" w:rsidRPr="002F11F7" w:rsidRDefault="0062472C" w:rsidP="002F11F7">
      <w:pPr>
        <w:spacing w:line="360" w:lineRule="auto"/>
        <w:ind w:firstLine="709"/>
        <w:jc w:val="both"/>
        <w:rPr>
          <w:color w:val="000000"/>
          <w:sz w:val="26"/>
          <w:szCs w:val="26"/>
        </w:rPr>
      </w:pPr>
      <w:r w:rsidRPr="002F11F7">
        <w:rPr>
          <w:color w:val="000000"/>
          <w:sz w:val="26"/>
          <w:szCs w:val="26"/>
        </w:rPr>
        <w:t xml:space="preserve">2. Анатомо-физиологические особенности развития организма детей и </w:t>
      </w:r>
      <w:r w:rsidR="00F33996" w:rsidRPr="002F11F7">
        <w:rPr>
          <w:color w:val="000000"/>
          <w:sz w:val="26"/>
          <w:szCs w:val="26"/>
        </w:rPr>
        <w:t xml:space="preserve">влияние различных упражнений на </w:t>
      </w:r>
      <w:r w:rsidRPr="002F11F7">
        <w:rPr>
          <w:color w:val="000000"/>
          <w:sz w:val="26"/>
          <w:szCs w:val="26"/>
        </w:rPr>
        <w:t>развитие организма.</w:t>
      </w:r>
      <w:r w:rsidR="00F33996" w:rsidRPr="002F11F7">
        <w:rPr>
          <w:color w:val="000000"/>
          <w:sz w:val="26"/>
          <w:szCs w:val="26"/>
        </w:rPr>
        <w:t xml:space="preserve">   </w:t>
      </w:r>
    </w:p>
    <w:p w:rsidR="00F33996" w:rsidRPr="002F11F7" w:rsidRDefault="0062472C" w:rsidP="00F1116D">
      <w:pPr>
        <w:spacing w:line="360" w:lineRule="auto"/>
        <w:ind w:firstLine="708"/>
        <w:jc w:val="both"/>
        <w:rPr>
          <w:color w:val="000000"/>
          <w:sz w:val="26"/>
          <w:szCs w:val="26"/>
        </w:rPr>
      </w:pPr>
      <w:r w:rsidRPr="002F11F7">
        <w:rPr>
          <w:color w:val="000000"/>
          <w:sz w:val="26"/>
          <w:szCs w:val="26"/>
        </w:rPr>
        <w:t>3. Технику и тактику игры, методы обучения.</w:t>
      </w:r>
    </w:p>
    <w:p w:rsidR="00F33996" w:rsidRPr="002F11F7" w:rsidRDefault="0062472C" w:rsidP="002F11F7">
      <w:pPr>
        <w:spacing w:line="360" w:lineRule="auto"/>
        <w:ind w:firstLine="709"/>
        <w:jc w:val="both"/>
        <w:rPr>
          <w:color w:val="000000"/>
          <w:sz w:val="26"/>
          <w:szCs w:val="26"/>
        </w:rPr>
      </w:pPr>
      <w:r w:rsidRPr="002F11F7">
        <w:rPr>
          <w:color w:val="000000"/>
          <w:sz w:val="26"/>
          <w:szCs w:val="26"/>
        </w:rPr>
        <w:t>4. Правила соревнований, методику организации и проведения соревнований различного уровня.</w:t>
      </w:r>
    </w:p>
    <w:p w:rsidR="00F33996" w:rsidRPr="002F11F7" w:rsidRDefault="00F33996" w:rsidP="00F1116D">
      <w:pPr>
        <w:spacing w:line="360" w:lineRule="auto"/>
        <w:ind w:firstLine="709"/>
        <w:jc w:val="both"/>
        <w:rPr>
          <w:color w:val="000000"/>
          <w:sz w:val="26"/>
          <w:szCs w:val="26"/>
        </w:rPr>
      </w:pPr>
      <w:r w:rsidRPr="002F11F7">
        <w:rPr>
          <w:color w:val="000000"/>
          <w:sz w:val="26"/>
          <w:szCs w:val="26"/>
        </w:rPr>
        <w:t>5</w:t>
      </w:r>
      <w:r w:rsidR="0062472C" w:rsidRPr="002F11F7">
        <w:rPr>
          <w:color w:val="000000"/>
          <w:sz w:val="26"/>
          <w:szCs w:val="26"/>
        </w:rPr>
        <w:t>. Методику записи игр, обработки и анализа собранного материала.</w:t>
      </w:r>
    </w:p>
    <w:p w:rsidR="00F33996" w:rsidRPr="002F11F7" w:rsidRDefault="00F33996" w:rsidP="00F1116D">
      <w:pPr>
        <w:spacing w:line="360" w:lineRule="auto"/>
        <w:ind w:firstLine="709"/>
        <w:jc w:val="both"/>
        <w:rPr>
          <w:color w:val="000000"/>
          <w:sz w:val="26"/>
          <w:szCs w:val="26"/>
        </w:rPr>
      </w:pPr>
      <w:r w:rsidRPr="002F11F7">
        <w:rPr>
          <w:color w:val="000000"/>
          <w:sz w:val="26"/>
          <w:szCs w:val="26"/>
        </w:rPr>
        <w:t>6</w:t>
      </w:r>
      <w:r w:rsidR="0062472C" w:rsidRPr="002F11F7">
        <w:rPr>
          <w:color w:val="000000"/>
          <w:sz w:val="26"/>
          <w:szCs w:val="26"/>
        </w:rPr>
        <w:t>. Методические приемы обучения групповым и командным действиям.</w:t>
      </w:r>
    </w:p>
    <w:p w:rsidR="00F33996" w:rsidRPr="002F11F7" w:rsidRDefault="00F33996" w:rsidP="002F11F7">
      <w:pPr>
        <w:spacing w:line="360" w:lineRule="auto"/>
        <w:ind w:firstLine="709"/>
        <w:jc w:val="both"/>
        <w:rPr>
          <w:color w:val="000000"/>
          <w:sz w:val="26"/>
          <w:szCs w:val="26"/>
        </w:rPr>
      </w:pPr>
      <w:r w:rsidRPr="002F11F7">
        <w:rPr>
          <w:color w:val="000000"/>
          <w:sz w:val="26"/>
          <w:szCs w:val="26"/>
        </w:rPr>
        <w:t>7</w:t>
      </w:r>
      <w:r w:rsidR="0062472C" w:rsidRPr="002F11F7">
        <w:rPr>
          <w:color w:val="000000"/>
          <w:sz w:val="26"/>
          <w:szCs w:val="26"/>
        </w:rPr>
        <w:t>. Методы врачебного контроля в процессе учебно-тренировочных занятий и соревнований.</w:t>
      </w:r>
    </w:p>
    <w:p w:rsidR="00F33996" w:rsidRPr="002F11F7" w:rsidRDefault="00F33996" w:rsidP="00F1116D">
      <w:pPr>
        <w:spacing w:line="360" w:lineRule="auto"/>
        <w:ind w:firstLine="709"/>
        <w:jc w:val="both"/>
        <w:rPr>
          <w:color w:val="000000"/>
          <w:sz w:val="26"/>
          <w:szCs w:val="26"/>
        </w:rPr>
      </w:pPr>
      <w:r w:rsidRPr="002F11F7">
        <w:rPr>
          <w:color w:val="000000"/>
          <w:sz w:val="26"/>
          <w:szCs w:val="26"/>
        </w:rPr>
        <w:t>8</w:t>
      </w:r>
      <w:r w:rsidR="0062472C" w:rsidRPr="002F11F7">
        <w:rPr>
          <w:color w:val="000000"/>
          <w:sz w:val="26"/>
          <w:szCs w:val="26"/>
        </w:rPr>
        <w:t>. Систему управления физкультурным движением в стране.</w:t>
      </w:r>
    </w:p>
    <w:p w:rsidR="004A50BF" w:rsidRPr="002F11F7" w:rsidRDefault="006430EA" w:rsidP="00F1116D">
      <w:pPr>
        <w:spacing w:line="360" w:lineRule="auto"/>
        <w:ind w:firstLine="709"/>
        <w:jc w:val="both"/>
        <w:rPr>
          <w:bCs/>
          <w:color w:val="000000"/>
          <w:sz w:val="26"/>
          <w:szCs w:val="26"/>
        </w:rPr>
      </w:pPr>
      <w:r w:rsidRPr="002F11F7">
        <w:rPr>
          <w:bCs/>
          <w:color w:val="000000"/>
          <w:sz w:val="26"/>
          <w:szCs w:val="26"/>
        </w:rPr>
        <w:t>УМЕТЬ:</w:t>
      </w:r>
    </w:p>
    <w:p w:rsidR="006430EA" w:rsidRPr="002F11F7" w:rsidRDefault="0062472C" w:rsidP="002F11F7">
      <w:pPr>
        <w:pStyle w:val="ac"/>
        <w:numPr>
          <w:ilvl w:val="0"/>
          <w:numId w:val="37"/>
        </w:numPr>
        <w:spacing w:before="0" w:beforeAutospacing="0" w:after="0" w:afterAutospacing="0" w:line="360" w:lineRule="auto"/>
        <w:ind w:left="0" w:firstLine="709"/>
        <w:jc w:val="both"/>
        <w:rPr>
          <w:color w:val="000000"/>
          <w:sz w:val="26"/>
          <w:szCs w:val="26"/>
        </w:rPr>
      </w:pPr>
      <w:r w:rsidRPr="002F11F7">
        <w:rPr>
          <w:color w:val="000000"/>
          <w:sz w:val="26"/>
          <w:szCs w:val="26"/>
        </w:rPr>
        <w:t>Проводить во</w:t>
      </w:r>
      <w:r w:rsidR="00B91A01" w:rsidRPr="002F11F7">
        <w:rPr>
          <w:color w:val="000000"/>
          <w:sz w:val="26"/>
          <w:szCs w:val="26"/>
        </w:rPr>
        <w:t>спитательную работу с учащимися, помогать адаптироваться вновь прибывшим</w:t>
      </w:r>
      <w:r w:rsidR="00340D91" w:rsidRPr="002F11F7">
        <w:rPr>
          <w:color w:val="000000"/>
          <w:sz w:val="26"/>
          <w:szCs w:val="26"/>
        </w:rPr>
        <w:t>и</w:t>
      </w:r>
      <w:r w:rsidR="00B91A01" w:rsidRPr="002F11F7">
        <w:rPr>
          <w:color w:val="000000"/>
          <w:sz w:val="26"/>
          <w:szCs w:val="26"/>
        </w:rPr>
        <w:t>.</w:t>
      </w:r>
    </w:p>
    <w:p w:rsidR="006430EA" w:rsidRPr="002F11F7" w:rsidRDefault="0062472C" w:rsidP="002F11F7">
      <w:pPr>
        <w:pStyle w:val="ac"/>
        <w:numPr>
          <w:ilvl w:val="0"/>
          <w:numId w:val="37"/>
        </w:numPr>
        <w:spacing w:before="0" w:beforeAutospacing="0" w:after="0" w:afterAutospacing="0" w:line="360" w:lineRule="auto"/>
        <w:ind w:left="0" w:firstLine="709"/>
        <w:jc w:val="both"/>
        <w:rPr>
          <w:color w:val="000000"/>
          <w:sz w:val="26"/>
          <w:szCs w:val="26"/>
        </w:rPr>
      </w:pPr>
      <w:r w:rsidRPr="002F11F7">
        <w:rPr>
          <w:color w:val="000000"/>
          <w:sz w:val="26"/>
          <w:szCs w:val="26"/>
        </w:rPr>
        <w:t>Работать с литературными источниками.</w:t>
      </w:r>
    </w:p>
    <w:p w:rsidR="006430EA" w:rsidRPr="002F11F7" w:rsidRDefault="0062472C" w:rsidP="002F11F7">
      <w:pPr>
        <w:pStyle w:val="ac"/>
        <w:numPr>
          <w:ilvl w:val="0"/>
          <w:numId w:val="37"/>
        </w:numPr>
        <w:spacing w:before="0" w:beforeAutospacing="0" w:after="0" w:afterAutospacing="0" w:line="360" w:lineRule="auto"/>
        <w:ind w:left="0" w:firstLine="709"/>
        <w:jc w:val="both"/>
        <w:rPr>
          <w:color w:val="000000"/>
          <w:sz w:val="26"/>
          <w:szCs w:val="26"/>
        </w:rPr>
      </w:pPr>
      <w:r w:rsidRPr="002F11F7">
        <w:rPr>
          <w:color w:val="000000"/>
          <w:sz w:val="26"/>
          <w:szCs w:val="26"/>
        </w:rPr>
        <w:t>Проводить с группой, класс</w:t>
      </w:r>
      <w:r w:rsidR="00340D91" w:rsidRPr="002F11F7">
        <w:rPr>
          <w:color w:val="000000"/>
          <w:sz w:val="26"/>
          <w:szCs w:val="26"/>
        </w:rPr>
        <w:t>ами подготовительную часть занятия</w:t>
      </w:r>
      <w:r w:rsidRPr="002F11F7">
        <w:rPr>
          <w:color w:val="000000"/>
          <w:sz w:val="26"/>
          <w:szCs w:val="26"/>
        </w:rPr>
        <w:t xml:space="preserve">, </w:t>
      </w:r>
      <w:r w:rsidR="00340D91" w:rsidRPr="002F11F7">
        <w:rPr>
          <w:color w:val="000000"/>
          <w:sz w:val="26"/>
          <w:szCs w:val="26"/>
        </w:rPr>
        <w:t>занятие</w:t>
      </w:r>
      <w:r w:rsidRPr="002F11F7">
        <w:rPr>
          <w:color w:val="000000"/>
          <w:sz w:val="26"/>
          <w:szCs w:val="26"/>
        </w:rPr>
        <w:t xml:space="preserve"> в целом, подбирать упражнения и составлять комплексы по физической подготовке.</w:t>
      </w:r>
    </w:p>
    <w:p w:rsidR="006430EA" w:rsidRPr="002F11F7" w:rsidRDefault="0062472C" w:rsidP="002F11F7">
      <w:pPr>
        <w:pStyle w:val="ac"/>
        <w:numPr>
          <w:ilvl w:val="0"/>
          <w:numId w:val="37"/>
        </w:numPr>
        <w:spacing w:before="0" w:beforeAutospacing="0" w:after="0" w:afterAutospacing="0" w:line="360" w:lineRule="auto"/>
        <w:ind w:left="0" w:firstLine="709"/>
        <w:jc w:val="both"/>
        <w:rPr>
          <w:color w:val="000000"/>
          <w:sz w:val="26"/>
          <w:szCs w:val="26"/>
        </w:rPr>
      </w:pPr>
      <w:r w:rsidRPr="002F11F7">
        <w:rPr>
          <w:color w:val="000000"/>
          <w:sz w:val="26"/>
          <w:szCs w:val="26"/>
        </w:rPr>
        <w:t>Овладеть навыками судейства.</w:t>
      </w:r>
    </w:p>
    <w:p w:rsidR="006430EA" w:rsidRPr="002F11F7" w:rsidRDefault="0062472C" w:rsidP="002F11F7">
      <w:pPr>
        <w:pStyle w:val="ac"/>
        <w:numPr>
          <w:ilvl w:val="0"/>
          <w:numId w:val="37"/>
        </w:numPr>
        <w:spacing w:before="0" w:beforeAutospacing="0" w:after="0" w:afterAutospacing="0" w:line="360" w:lineRule="auto"/>
        <w:ind w:left="0" w:firstLine="709"/>
        <w:jc w:val="both"/>
        <w:rPr>
          <w:color w:val="000000"/>
          <w:sz w:val="26"/>
          <w:szCs w:val="26"/>
        </w:rPr>
      </w:pPr>
      <w:r w:rsidRPr="002F11F7">
        <w:rPr>
          <w:color w:val="000000"/>
          <w:sz w:val="26"/>
          <w:szCs w:val="26"/>
        </w:rPr>
        <w:t>Обучить техническим приемам, подбирать упражнения для исправления ошибок в технике.</w:t>
      </w:r>
    </w:p>
    <w:p w:rsidR="006430EA" w:rsidRPr="002F11F7" w:rsidRDefault="00F33996" w:rsidP="002F11F7">
      <w:pPr>
        <w:pStyle w:val="ac"/>
        <w:numPr>
          <w:ilvl w:val="0"/>
          <w:numId w:val="37"/>
        </w:numPr>
        <w:spacing w:before="0" w:beforeAutospacing="0" w:after="0" w:afterAutospacing="0" w:line="360" w:lineRule="auto"/>
        <w:ind w:left="0" w:firstLine="709"/>
        <w:jc w:val="both"/>
        <w:rPr>
          <w:color w:val="000000"/>
          <w:sz w:val="26"/>
          <w:szCs w:val="26"/>
        </w:rPr>
      </w:pPr>
      <w:r w:rsidRPr="002F11F7">
        <w:rPr>
          <w:color w:val="000000"/>
          <w:sz w:val="26"/>
          <w:szCs w:val="26"/>
        </w:rPr>
        <w:t>Уметь п</w:t>
      </w:r>
      <w:r w:rsidR="0062472C" w:rsidRPr="002F11F7">
        <w:rPr>
          <w:color w:val="000000"/>
          <w:sz w:val="26"/>
          <w:szCs w:val="26"/>
        </w:rPr>
        <w:t xml:space="preserve">ровести занятия с командами младших и старших </w:t>
      </w:r>
      <w:r w:rsidRPr="002F11F7">
        <w:rPr>
          <w:color w:val="000000"/>
          <w:sz w:val="26"/>
          <w:szCs w:val="26"/>
        </w:rPr>
        <w:t xml:space="preserve"> школьников.</w:t>
      </w:r>
    </w:p>
    <w:p w:rsidR="006430EA" w:rsidRPr="002F11F7" w:rsidRDefault="0062472C" w:rsidP="002F11F7">
      <w:pPr>
        <w:pStyle w:val="ac"/>
        <w:numPr>
          <w:ilvl w:val="0"/>
          <w:numId w:val="37"/>
        </w:numPr>
        <w:spacing w:before="0" w:beforeAutospacing="0" w:after="0" w:afterAutospacing="0" w:line="360" w:lineRule="auto"/>
        <w:ind w:left="0" w:firstLine="709"/>
        <w:jc w:val="both"/>
        <w:rPr>
          <w:color w:val="000000"/>
          <w:sz w:val="26"/>
          <w:szCs w:val="26"/>
        </w:rPr>
      </w:pPr>
      <w:r w:rsidRPr="002F11F7">
        <w:rPr>
          <w:color w:val="000000"/>
          <w:sz w:val="26"/>
          <w:szCs w:val="26"/>
        </w:rPr>
        <w:t>Уметь определят</w:t>
      </w:r>
      <w:r w:rsidR="00B91A01" w:rsidRPr="002F11F7">
        <w:rPr>
          <w:color w:val="000000"/>
          <w:sz w:val="26"/>
          <w:szCs w:val="26"/>
        </w:rPr>
        <w:t>ь и исправлять ошибки у игроков и у самих себя.</w:t>
      </w:r>
    </w:p>
    <w:p w:rsidR="002A55B1" w:rsidRPr="002F11F7" w:rsidRDefault="0062472C" w:rsidP="002F11F7">
      <w:pPr>
        <w:pStyle w:val="ac"/>
        <w:numPr>
          <w:ilvl w:val="0"/>
          <w:numId w:val="37"/>
        </w:numPr>
        <w:spacing w:before="0" w:beforeAutospacing="0" w:after="0" w:afterAutospacing="0" w:line="360" w:lineRule="auto"/>
        <w:ind w:left="0" w:firstLine="709"/>
        <w:jc w:val="both"/>
        <w:rPr>
          <w:color w:val="000000"/>
          <w:sz w:val="26"/>
          <w:szCs w:val="26"/>
        </w:rPr>
      </w:pPr>
      <w:r w:rsidRPr="002F11F7">
        <w:rPr>
          <w:color w:val="000000"/>
          <w:sz w:val="26"/>
          <w:szCs w:val="26"/>
        </w:rPr>
        <w:t>Записывать игры, анализировать материал.</w:t>
      </w:r>
    </w:p>
    <w:p w:rsidR="00F25FFA" w:rsidRPr="002F11F7" w:rsidRDefault="0062472C" w:rsidP="002F11F7">
      <w:pPr>
        <w:pStyle w:val="ac"/>
        <w:numPr>
          <w:ilvl w:val="0"/>
          <w:numId w:val="37"/>
        </w:numPr>
        <w:spacing w:before="0" w:beforeAutospacing="0" w:after="0" w:afterAutospacing="0" w:line="360" w:lineRule="auto"/>
        <w:ind w:left="0" w:firstLine="709"/>
        <w:jc w:val="both"/>
        <w:rPr>
          <w:color w:val="000000"/>
          <w:sz w:val="26"/>
          <w:szCs w:val="26"/>
        </w:rPr>
      </w:pPr>
      <w:r w:rsidRPr="002F11F7">
        <w:rPr>
          <w:color w:val="000000"/>
          <w:sz w:val="26"/>
          <w:szCs w:val="26"/>
        </w:rPr>
        <w:t>Провести учебно-тренировочные занятия по обуче</w:t>
      </w:r>
      <w:r w:rsidR="002A55B1" w:rsidRPr="002F11F7">
        <w:rPr>
          <w:color w:val="000000"/>
          <w:sz w:val="26"/>
          <w:szCs w:val="26"/>
        </w:rPr>
        <w:t xml:space="preserve">нию и совершенствованию </w:t>
      </w:r>
      <w:r w:rsidR="006430EA" w:rsidRPr="002F11F7">
        <w:rPr>
          <w:color w:val="000000"/>
          <w:sz w:val="26"/>
          <w:szCs w:val="26"/>
        </w:rPr>
        <w:t xml:space="preserve">приемов </w:t>
      </w:r>
      <w:r w:rsidRPr="002F11F7">
        <w:rPr>
          <w:color w:val="000000"/>
          <w:sz w:val="26"/>
          <w:szCs w:val="26"/>
        </w:rPr>
        <w:t>тактики игры.</w:t>
      </w:r>
    </w:p>
    <w:p w:rsidR="000319E2" w:rsidRDefault="00F25FFA" w:rsidP="000319E2">
      <w:pPr>
        <w:spacing w:line="360" w:lineRule="auto"/>
        <w:ind w:firstLine="709"/>
        <w:jc w:val="center"/>
        <w:rPr>
          <w:sz w:val="26"/>
          <w:szCs w:val="26"/>
        </w:rPr>
      </w:pPr>
      <w:r w:rsidRPr="002F11F7">
        <w:rPr>
          <w:color w:val="000000"/>
          <w:sz w:val="26"/>
          <w:szCs w:val="26"/>
        </w:rPr>
        <w:br w:type="page"/>
      </w:r>
      <w:r w:rsidR="000319E2" w:rsidRPr="000319E2">
        <w:rPr>
          <w:b/>
          <w:sz w:val="26"/>
          <w:szCs w:val="26"/>
        </w:rPr>
        <w:lastRenderedPageBreak/>
        <w:t>Р</w:t>
      </w:r>
      <w:r w:rsidRPr="000319E2">
        <w:rPr>
          <w:b/>
          <w:sz w:val="26"/>
          <w:szCs w:val="26"/>
        </w:rPr>
        <w:t>аздел 2. «Комплекс организационно-педагогических условий»</w:t>
      </w:r>
      <w:r w:rsidRPr="000319E2">
        <w:rPr>
          <w:sz w:val="26"/>
          <w:szCs w:val="26"/>
        </w:rPr>
        <w:t xml:space="preserve"> </w:t>
      </w:r>
    </w:p>
    <w:p w:rsidR="00F25FFA" w:rsidRPr="000319E2" w:rsidRDefault="00F25FFA" w:rsidP="000319E2">
      <w:pPr>
        <w:spacing w:line="360" w:lineRule="auto"/>
        <w:ind w:firstLine="709"/>
        <w:jc w:val="center"/>
        <w:rPr>
          <w:color w:val="000000"/>
          <w:sz w:val="26"/>
          <w:szCs w:val="26"/>
        </w:rPr>
      </w:pPr>
      <w:r w:rsidRPr="000319E2">
        <w:rPr>
          <w:b/>
          <w:sz w:val="26"/>
          <w:szCs w:val="26"/>
        </w:rPr>
        <w:t>2.1. Календарный учебный график</w:t>
      </w:r>
    </w:p>
    <w:p w:rsidR="00F25FFA" w:rsidRPr="002F11F7" w:rsidRDefault="00F25FFA" w:rsidP="002F11F7">
      <w:pPr>
        <w:pStyle w:val="ac"/>
        <w:spacing w:before="0" w:beforeAutospacing="0" w:after="0" w:afterAutospacing="0" w:line="360" w:lineRule="auto"/>
        <w:ind w:left="720" w:firstLine="709"/>
        <w:jc w:val="both"/>
        <w:rPr>
          <w:sz w:val="26"/>
          <w:szCs w:val="26"/>
        </w:rPr>
      </w:pPr>
      <w:r w:rsidRPr="002F11F7">
        <w:rPr>
          <w:sz w:val="26"/>
          <w:szCs w:val="26"/>
        </w:rPr>
        <w:t xml:space="preserve">Начало учебных занятий для обучающихся – 01.09.2022 г Окончание 26.05.2023 г. Продолжительность учебного года – 36 недель. Количество часов в год – 108 ч. </w:t>
      </w:r>
    </w:p>
    <w:p w:rsidR="00F25FFA" w:rsidRPr="002F11F7" w:rsidRDefault="00F25FFA" w:rsidP="002F11F7">
      <w:pPr>
        <w:pStyle w:val="ac"/>
        <w:spacing w:before="0" w:beforeAutospacing="0" w:after="0" w:afterAutospacing="0" w:line="360" w:lineRule="auto"/>
        <w:ind w:left="720" w:firstLine="709"/>
        <w:jc w:val="both"/>
        <w:rPr>
          <w:sz w:val="26"/>
          <w:szCs w:val="26"/>
        </w:rPr>
      </w:pPr>
      <w:r w:rsidRPr="002F11F7">
        <w:rPr>
          <w:sz w:val="26"/>
          <w:szCs w:val="26"/>
        </w:rPr>
        <w:t>Продолжительность и периодичность занятий: 3 раз в неделю по 1 академическ</w:t>
      </w:r>
      <w:r w:rsidR="00F1116D">
        <w:rPr>
          <w:sz w:val="26"/>
          <w:szCs w:val="26"/>
        </w:rPr>
        <w:t>ому</w:t>
      </w:r>
      <w:r w:rsidRPr="002F11F7">
        <w:rPr>
          <w:sz w:val="26"/>
          <w:szCs w:val="26"/>
        </w:rPr>
        <w:t xml:space="preserve"> час</w:t>
      </w:r>
      <w:r w:rsidR="00F1116D">
        <w:rPr>
          <w:sz w:val="26"/>
          <w:szCs w:val="26"/>
        </w:rPr>
        <w:t>у</w:t>
      </w:r>
      <w:r w:rsidRPr="002F11F7">
        <w:rPr>
          <w:sz w:val="26"/>
          <w:szCs w:val="26"/>
        </w:rPr>
        <w:t xml:space="preserve">. Итоговая аттестация – 4-17 мая 2023г. (по графику, утвержденному приказом директора). </w:t>
      </w:r>
    </w:p>
    <w:p w:rsidR="00F1116D" w:rsidRDefault="00F25FFA" w:rsidP="002F11F7">
      <w:pPr>
        <w:pStyle w:val="ac"/>
        <w:spacing w:before="0" w:beforeAutospacing="0" w:after="0" w:afterAutospacing="0" w:line="360" w:lineRule="auto"/>
        <w:ind w:left="720" w:firstLine="709"/>
        <w:jc w:val="both"/>
        <w:rPr>
          <w:sz w:val="26"/>
          <w:szCs w:val="26"/>
        </w:rPr>
      </w:pPr>
      <w:r w:rsidRPr="002F11F7">
        <w:rPr>
          <w:sz w:val="26"/>
          <w:szCs w:val="26"/>
        </w:rPr>
        <w:t xml:space="preserve">Выходные дни: 04.11.2022 г., 31.12.2022 г., 01-08.01.2023 г., 23.02.2023 г., 24.02.2023 г., 08.03.2023 г., 01.05.2023 г., 08.05.2023г., 09.05.2023г.. Объем программы: 108 часов. </w:t>
      </w:r>
    </w:p>
    <w:p w:rsidR="00F25FFA" w:rsidRPr="002F11F7" w:rsidRDefault="00F25FFA" w:rsidP="002F11F7">
      <w:pPr>
        <w:pStyle w:val="ac"/>
        <w:spacing w:before="0" w:beforeAutospacing="0" w:after="0" w:afterAutospacing="0" w:line="360" w:lineRule="auto"/>
        <w:ind w:left="720" w:firstLine="709"/>
        <w:jc w:val="both"/>
        <w:rPr>
          <w:sz w:val="26"/>
          <w:szCs w:val="26"/>
        </w:rPr>
      </w:pPr>
      <w:r w:rsidRPr="002F11F7">
        <w:rPr>
          <w:sz w:val="26"/>
          <w:szCs w:val="26"/>
        </w:rPr>
        <w:t>Срок освоения программы: 1</w:t>
      </w:r>
      <w:r w:rsidR="00E058DB" w:rsidRPr="002F11F7">
        <w:rPr>
          <w:sz w:val="26"/>
          <w:szCs w:val="26"/>
        </w:rPr>
        <w:t xml:space="preserve"> год</w:t>
      </w:r>
      <w:r w:rsidRPr="002F11F7">
        <w:rPr>
          <w:sz w:val="26"/>
          <w:szCs w:val="26"/>
        </w:rPr>
        <w:t xml:space="preserve">. </w:t>
      </w:r>
    </w:p>
    <w:p w:rsidR="002A55B1" w:rsidRDefault="00F25FFA" w:rsidP="002F11F7">
      <w:pPr>
        <w:pStyle w:val="ac"/>
        <w:spacing w:before="0" w:beforeAutospacing="0" w:after="0" w:afterAutospacing="0" w:line="360" w:lineRule="auto"/>
        <w:ind w:left="720" w:firstLine="709"/>
        <w:jc w:val="both"/>
        <w:rPr>
          <w:sz w:val="26"/>
          <w:szCs w:val="26"/>
        </w:rPr>
      </w:pPr>
      <w:r w:rsidRPr="002F11F7">
        <w:rPr>
          <w:sz w:val="26"/>
          <w:szCs w:val="26"/>
        </w:rPr>
        <w:t>Календарно-тематическое планирование составляется для каждой учебной группы на учебный год и используется для заполнения журнала педагога дополнительного образования (приложение 1).</w:t>
      </w:r>
    </w:p>
    <w:p w:rsidR="00F1116D" w:rsidRPr="002F11F7" w:rsidRDefault="00F1116D" w:rsidP="002F11F7">
      <w:pPr>
        <w:pStyle w:val="ac"/>
        <w:spacing w:before="0" w:beforeAutospacing="0" w:after="0" w:afterAutospacing="0" w:line="360" w:lineRule="auto"/>
        <w:ind w:left="720" w:firstLine="709"/>
        <w:jc w:val="both"/>
        <w:rPr>
          <w:sz w:val="26"/>
          <w:szCs w:val="26"/>
        </w:rPr>
      </w:pPr>
    </w:p>
    <w:p w:rsidR="00E058DB" w:rsidRPr="002F11F7" w:rsidRDefault="0026606A" w:rsidP="000319E2">
      <w:pPr>
        <w:pStyle w:val="ac"/>
        <w:spacing w:before="0" w:beforeAutospacing="0" w:after="0" w:afterAutospacing="0" w:line="360" w:lineRule="auto"/>
        <w:ind w:left="720" w:firstLine="709"/>
        <w:jc w:val="center"/>
        <w:rPr>
          <w:b/>
          <w:color w:val="000000"/>
          <w:sz w:val="26"/>
          <w:szCs w:val="26"/>
        </w:rPr>
      </w:pPr>
      <w:r w:rsidRPr="002F11F7">
        <w:rPr>
          <w:b/>
          <w:color w:val="000000"/>
          <w:sz w:val="26"/>
          <w:szCs w:val="26"/>
        </w:rPr>
        <w:t>2.2. Учебный план</w:t>
      </w:r>
    </w:p>
    <w:tbl>
      <w:tblPr>
        <w:tblStyle w:val="a6"/>
        <w:tblW w:w="0" w:type="auto"/>
        <w:tblInd w:w="720" w:type="dxa"/>
        <w:tblLook w:val="04A0"/>
      </w:tblPr>
      <w:tblGrid>
        <w:gridCol w:w="2941"/>
        <w:gridCol w:w="2684"/>
        <w:gridCol w:w="2835"/>
      </w:tblGrid>
      <w:tr w:rsidR="008D33B4" w:rsidRPr="00F1116D" w:rsidTr="000319E2">
        <w:tc>
          <w:tcPr>
            <w:tcW w:w="2941" w:type="dxa"/>
          </w:tcPr>
          <w:p w:rsidR="008D33B4" w:rsidRPr="00F1116D" w:rsidRDefault="008D33B4" w:rsidP="00F1116D">
            <w:pPr>
              <w:pStyle w:val="ac"/>
              <w:spacing w:before="0" w:beforeAutospacing="0" w:after="0" w:afterAutospacing="0"/>
              <w:rPr>
                <w:color w:val="000000"/>
              </w:rPr>
            </w:pPr>
            <w:r w:rsidRPr="00F1116D">
              <w:t>Количество часов в неделю</w:t>
            </w:r>
          </w:p>
        </w:tc>
        <w:tc>
          <w:tcPr>
            <w:tcW w:w="2684" w:type="dxa"/>
          </w:tcPr>
          <w:p w:rsidR="008D33B4" w:rsidRPr="00F1116D" w:rsidRDefault="008D33B4" w:rsidP="00F1116D">
            <w:pPr>
              <w:pStyle w:val="ac"/>
              <w:spacing w:before="0" w:beforeAutospacing="0" w:after="0" w:afterAutospacing="0"/>
              <w:ind w:firstLine="709"/>
              <w:rPr>
                <w:color w:val="000000"/>
              </w:rPr>
            </w:pPr>
            <w:r w:rsidRPr="00F1116D">
              <w:t>1 год обучения</w:t>
            </w:r>
          </w:p>
        </w:tc>
        <w:tc>
          <w:tcPr>
            <w:tcW w:w="2835" w:type="dxa"/>
          </w:tcPr>
          <w:p w:rsidR="008D33B4" w:rsidRPr="00F1116D" w:rsidRDefault="00D72F9C" w:rsidP="00F1116D">
            <w:pPr>
              <w:pStyle w:val="ac"/>
              <w:spacing w:before="0" w:beforeAutospacing="0" w:after="0" w:afterAutospacing="0"/>
              <w:ind w:firstLine="709"/>
              <w:rPr>
                <w:color w:val="000000"/>
              </w:rPr>
            </w:pPr>
            <w:r w:rsidRPr="00F1116D">
              <w:t>Форма промежуточной и итоговой аттестации</w:t>
            </w:r>
          </w:p>
        </w:tc>
      </w:tr>
      <w:tr w:rsidR="008D33B4" w:rsidRPr="00F1116D" w:rsidTr="000319E2">
        <w:tc>
          <w:tcPr>
            <w:tcW w:w="2941" w:type="dxa"/>
          </w:tcPr>
          <w:p w:rsidR="008D33B4" w:rsidRPr="00F1116D" w:rsidRDefault="008D33B4" w:rsidP="00F1116D">
            <w:pPr>
              <w:pStyle w:val="ac"/>
              <w:spacing w:before="0" w:beforeAutospacing="0" w:after="0" w:afterAutospacing="0"/>
              <w:ind w:firstLine="709"/>
              <w:rPr>
                <w:color w:val="000000"/>
              </w:rPr>
            </w:pPr>
            <w:r w:rsidRPr="00F1116D">
              <w:rPr>
                <w:color w:val="000000"/>
              </w:rPr>
              <w:t>теория</w:t>
            </w:r>
          </w:p>
        </w:tc>
        <w:tc>
          <w:tcPr>
            <w:tcW w:w="2684" w:type="dxa"/>
          </w:tcPr>
          <w:p w:rsidR="008D33B4" w:rsidRPr="00F1116D" w:rsidRDefault="008D33B4" w:rsidP="00F1116D">
            <w:pPr>
              <w:pStyle w:val="ac"/>
              <w:spacing w:before="0" w:beforeAutospacing="0" w:after="0" w:afterAutospacing="0"/>
              <w:ind w:firstLine="709"/>
              <w:rPr>
                <w:color w:val="000000"/>
              </w:rPr>
            </w:pPr>
            <w:r w:rsidRPr="00F1116D">
              <w:rPr>
                <w:color w:val="000000"/>
              </w:rPr>
              <w:t>1</w:t>
            </w:r>
          </w:p>
        </w:tc>
        <w:tc>
          <w:tcPr>
            <w:tcW w:w="2835" w:type="dxa"/>
          </w:tcPr>
          <w:p w:rsidR="008D33B4" w:rsidRPr="00F1116D" w:rsidRDefault="00D72F9C" w:rsidP="00F1116D">
            <w:pPr>
              <w:pStyle w:val="ac"/>
              <w:spacing w:before="0" w:beforeAutospacing="0" w:after="0" w:afterAutospacing="0"/>
              <w:ind w:firstLine="709"/>
              <w:rPr>
                <w:color w:val="000000"/>
              </w:rPr>
            </w:pPr>
            <w:r w:rsidRPr="00F1116D">
              <w:rPr>
                <w:color w:val="000000"/>
              </w:rPr>
              <w:t>зачет</w:t>
            </w:r>
          </w:p>
        </w:tc>
      </w:tr>
      <w:tr w:rsidR="008D33B4" w:rsidRPr="00F1116D" w:rsidTr="000319E2">
        <w:tc>
          <w:tcPr>
            <w:tcW w:w="2941" w:type="dxa"/>
          </w:tcPr>
          <w:p w:rsidR="008D33B4" w:rsidRPr="00F1116D" w:rsidRDefault="008D33B4" w:rsidP="00F1116D">
            <w:pPr>
              <w:pStyle w:val="ac"/>
              <w:spacing w:before="0" w:beforeAutospacing="0" w:after="0" w:afterAutospacing="0"/>
              <w:ind w:firstLine="709"/>
              <w:rPr>
                <w:color w:val="000000"/>
              </w:rPr>
            </w:pPr>
            <w:r w:rsidRPr="00F1116D">
              <w:rPr>
                <w:color w:val="000000"/>
              </w:rPr>
              <w:t>практика</w:t>
            </w:r>
          </w:p>
        </w:tc>
        <w:tc>
          <w:tcPr>
            <w:tcW w:w="2684" w:type="dxa"/>
          </w:tcPr>
          <w:p w:rsidR="008D33B4" w:rsidRPr="00F1116D" w:rsidRDefault="008D33B4" w:rsidP="00F1116D">
            <w:pPr>
              <w:pStyle w:val="ac"/>
              <w:spacing w:before="0" w:beforeAutospacing="0" w:after="0" w:afterAutospacing="0"/>
              <w:ind w:firstLine="709"/>
              <w:rPr>
                <w:color w:val="000000"/>
              </w:rPr>
            </w:pPr>
            <w:r w:rsidRPr="00F1116D">
              <w:rPr>
                <w:color w:val="000000"/>
              </w:rPr>
              <w:t>2</w:t>
            </w:r>
          </w:p>
        </w:tc>
        <w:tc>
          <w:tcPr>
            <w:tcW w:w="2835" w:type="dxa"/>
          </w:tcPr>
          <w:p w:rsidR="008D33B4" w:rsidRPr="00F1116D" w:rsidRDefault="00D72F9C" w:rsidP="00F1116D">
            <w:pPr>
              <w:pStyle w:val="ac"/>
              <w:spacing w:before="0" w:beforeAutospacing="0" w:after="0" w:afterAutospacing="0"/>
              <w:ind w:firstLine="709"/>
              <w:rPr>
                <w:color w:val="000000"/>
              </w:rPr>
            </w:pPr>
            <w:r w:rsidRPr="00F1116D">
              <w:rPr>
                <w:color w:val="000000"/>
              </w:rPr>
              <w:t>зачет</w:t>
            </w:r>
          </w:p>
        </w:tc>
      </w:tr>
      <w:tr w:rsidR="00D72F9C" w:rsidRPr="00F1116D" w:rsidTr="000319E2">
        <w:tc>
          <w:tcPr>
            <w:tcW w:w="2941" w:type="dxa"/>
          </w:tcPr>
          <w:p w:rsidR="00D72F9C" w:rsidRPr="00F1116D" w:rsidRDefault="00D72F9C" w:rsidP="00F1116D">
            <w:pPr>
              <w:pStyle w:val="ac"/>
              <w:spacing w:before="0" w:beforeAutospacing="0" w:after="0" w:afterAutospacing="0"/>
              <w:rPr>
                <w:color w:val="000000"/>
              </w:rPr>
            </w:pPr>
            <w:r w:rsidRPr="00F1116D">
              <w:t>Количество часов в год</w:t>
            </w:r>
          </w:p>
        </w:tc>
        <w:tc>
          <w:tcPr>
            <w:tcW w:w="2684" w:type="dxa"/>
          </w:tcPr>
          <w:p w:rsidR="00D72F9C" w:rsidRPr="00F1116D" w:rsidRDefault="00D72F9C" w:rsidP="00F1116D">
            <w:pPr>
              <w:pStyle w:val="ac"/>
              <w:spacing w:before="0" w:beforeAutospacing="0" w:after="0" w:afterAutospacing="0"/>
              <w:ind w:firstLine="709"/>
              <w:rPr>
                <w:color w:val="000000"/>
              </w:rPr>
            </w:pPr>
            <w:r w:rsidRPr="00F1116D">
              <w:rPr>
                <w:color w:val="000000"/>
              </w:rPr>
              <w:t>108</w:t>
            </w:r>
          </w:p>
        </w:tc>
        <w:tc>
          <w:tcPr>
            <w:tcW w:w="2835" w:type="dxa"/>
          </w:tcPr>
          <w:p w:rsidR="00D72F9C" w:rsidRPr="00F1116D" w:rsidRDefault="00D72F9C" w:rsidP="00F1116D">
            <w:pPr>
              <w:pStyle w:val="ac"/>
              <w:spacing w:before="0" w:beforeAutospacing="0" w:after="0" w:afterAutospacing="0"/>
              <w:ind w:firstLine="709"/>
              <w:rPr>
                <w:color w:val="000000"/>
              </w:rPr>
            </w:pPr>
          </w:p>
        </w:tc>
      </w:tr>
      <w:tr w:rsidR="00D72F9C" w:rsidRPr="00F1116D" w:rsidTr="000319E2">
        <w:tc>
          <w:tcPr>
            <w:tcW w:w="2941" w:type="dxa"/>
          </w:tcPr>
          <w:p w:rsidR="00D72F9C" w:rsidRPr="00F1116D" w:rsidRDefault="00D72F9C" w:rsidP="00F1116D">
            <w:pPr>
              <w:pStyle w:val="ac"/>
              <w:spacing w:before="0" w:beforeAutospacing="0" w:after="0" w:afterAutospacing="0"/>
              <w:rPr>
                <w:color w:val="000000"/>
              </w:rPr>
            </w:pPr>
            <w:r w:rsidRPr="00F1116D">
              <w:t>Итого часов по программе</w:t>
            </w:r>
          </w:p>
        </w:tc>
        <w:tc>
          <w:tcPr>
            <w:tcW w:w="2684" w:type="dxa"/>
          </w:tcPr>
          <w:p w:rsidR="00D72F9C" w:rsidRPr="00F1116D" w:rsidRDefault="00D72F9C" w:rsidP="00F1116D">
            <w:pPr>
              <w:pStyle w:val="ac"/>
              <w:spacing w:before="0" w:beforeAutospacing="0" w:after="0" w:afterAutospacing="0"/>
              <w:ind w:firstLine="709"/>
              <w:rPr>
                <w:color w:val="000000"/>
              </w:rPr>
            </w:pPr>
            <w:r w:rsidRPr="00F1116D">
              <w:rPr>
                <w:color w:val="000000"/>
              </w:rPr>
              <w:t>108</w:t>
            </w:r>
          </w:p>
        </w:tc>
        <w:tc>
          <w:tcPr>
            <w:tcW w:w="2835" w:type="dxa"/>
          </w:tcPr>
          <w:p w:rsidR="00D72F9C" w:rsidRPr="00F1116D" w:rsidRDefault="00D72F9C" w:rsidP="00F1116D">
            <w:pPr>
              <w:pStyle w:val="ac"/>
              <w:spacing w:before="0" w:beforeAutospacing="0" w:after="0" w:afterAutospacing="0"/>
              <w:ind w:firstLine="709"/>
              <w:rPr>
                <w:color w:val="000000"/>
              </w:rPr>
            </w:pPr>
          </w:p>
        </w:tc>
      </w:tr>
    </w:tbl>
    <w:p w:rsidR="00E312F4" w:rsidRPr="002F11F7" w:rsidRDefault="00E312F4" w:rsidP="002F11F7">
      <w:pPr>
        <w:pStyle w:val="ac"/>
        <w:spacing w:before="0" w:beforeAutospacing="0" w:after="0" w:afterAutospacing="0" w:line="360" w:lineRule="auto"/>
        <w:ind w:left="720" w:firstLine="709"/>
        <w:jc w:val="both"/>
        <w:rPr>
          <w:sz w:val="26"/>
          <w:szCs w:val="26"/>
        </w:rPr>
      </w:pPr>
    </w:p>
    <w:p w:rsidR="0026606A" w:rsidRPr="002F11F7" w:rsidRDefault="0026606A" w:rsidP="00F1116D">
      <w:pPr>
        <w:pStyle w:val="ac"/>
        <w:spacing w:before="0" w:beforeAutospacing="0" w:after="0" w:afterAutospacing="0" w:line="360" w:lineRule="auto"/>
        <w:ind w:left="720" w:firstLine="709"/>
        <w:jc w:val="center"/>
        <w:rPr>
          <w:b/>
          <w:sz w:val="26"/>
          <w:szCs w:val="26"/>
        </w:rPr>
      </w:pPr>
      <w:r w:rsidRPr="002F11F7">
        <w:rPr>
          <w:b/>
          <w:sz w:val="26"/>
          <w:szCs w:val="26"/>
        </w:rPr>
        <w:t>2.3. Условия реализации программы</w:t>
      </w:r>
    </w:p>
    <w:p w:rsidR="0026606A" w:rsidRPr="002F11F7" w:rsidRDefault="0026606A" w:rsidP="002F11F7">
      <w:pPr>
        <w:pStyle w:val="ac"/>
        <w:spacing w:before="0" w:beforeAutospacing="0" w:after="0" w:afterAutospacing="0" w:line="360" w:lineRule="auto"/>
        <w:ind w:left="720" w:firstLine="709"/>
        <w:jc w:val="both"/>
        <w:rPr>
          <w:sz w:val="26"/>
          <w:szCs w:val="26"/>
        </w:rPr>
      </w:pPr>
      <w:r w:rsidRPr="002F11F7">
        <w:rPr>
          <w:sz w:val="26"/>
          <w:szCs w:val="26"/>
        </w:rPr>
        <w:t xml:space="preserve">1.Разработанность программы с учетом интереса, возрастных особенностей. </w:t>
      </w:r>
    </w:p>
    <w:p w:rsidR="0026606A" w:rsidRPr="002F11F7" w:rsidRDefault="0026606A" w:rsidP="002F11F7">
      <w:pPr>
        <w:pStyle w:val="ac"/>
        <w:spacing w:before="0" w:beforeAutospacing="0" w:after="0" w:afterAutospacing="0" w:line="360" w:lineRule="auto"/>
        <w:ind w:left="720" w:firstLine="709"/>
        <w:jc w:val="both"/>
        <w:rPr>
          <w:sz w:val="26"/>
          <w:szCs w:val="26"/>
        </w:rPr>
      </w:pPr>
      <w:r w:rsidRPr="002F11F7">
        <w:rPr>
          <w:sz w:val="26"/>
          <w:szCs w:val="26"/>
        </w:rPr>
        <w:t xml:space="preserve">2. Создание ситуации успеха. Заинтересованность личностью педагога. </w:t>
      </w:r>
    </w:p>
    <w:p w:rsidR="008D33B4" w:rsidRPr="002F11F7" w:rsidRDefault="0026606A" w:rsidP="002F11F7">
      <w:pPr>
        <w:pStyle w:val="ac"/>
        <w:spacing w:before="0" w:beforeAutospacing="0" w:after="0" w:afterAutospacing="0" w:line="360" w:lineRule="auto"/>
        <w:ind w:left="720" w:firstLine="709"/>
        <w:jc w:val="both"/>
        <w:rPr>
          <w:sz w:val="26"/>
          <w:szCs w:val="26"/>
        </w:rPr>
      </w:pPr>
      <w:r w:rsidRPr="002F11F7">
        <w:rPr>
          <w:sz w:val="26"/>
          <w:szCs w:val="26"/>
        </w:rPr>
        <w:t xml:space="preserve">3.Удовлетворение потребности обучающихся в самоопределении, профориентации. </w:t>
      </w:r>
    </w:p>
    <w:p w:rsidR="008D33B4" w:rsidRPr="002F11F7" w:rsidRDefault="0026606A" w:rsidP="002F11F7">
      <w:pPr>
        <w:pStyle w:val="ac"/>
        <w:spacing w:before="0" w:beforeAutospacing="0" w:after="0" w:afterAutospacing="0" w:line="360" w:lineRule="auto"/>
        <w:ind w:left="720" w:firstLine="709"/>
        <w:jc w:val="both"/>
        <w:rPr>
          <w:sz w:val="26"/>
          <w:szCs w:val="26"/>
        </w:rPr>
      </w:pPr>
      <w:r w:rsidRPr="002F11F7">
        <w:rPr>
          <w:sz w:val="26"/>
          <w:szCs w:val="26"/>
        </w:rPr>
        <w:t xml:space="preserve">4. Участие обучающихся в конкурсах, акциях. Основные виды занятий тесно связаны между собой и дополняют друг друга. Форма организации занятий – групповая. </w:t>
      </w:r>
    </w:p>
    <w:p w:rsidR="008D33B4" w:rsidRPr="002F11F7" w:rsidRDefault="0026606A" w:rsidP="002F11F7">
      <w:pPr>
        <w:pStyle w:val="ac"/>
        <w:spacing w:before="0" w:beforeAutospacing="0" w:after="0" w:afterAutospacing="0" w:line="360" w:lineRule="auto"/>
        <w:ind w:left="720" w:firstLine="709"/>
        <w:jc w:val="both"/>
        <w:rPr>
          <w:sz w:val="26"/>
          <w:szCs w:val="26"/>
        </w:rPr>
      </w:pPr>
      <w:r w:rsidRPr="002F11F7">
        <w:rPr>
          <w:sz w:val="26"/>
          <w:szCs w:val="26"/>
        </w:rPr>
        <w:lastRenderedPageBreak/>
        <w:t xml:space="preserve">Результативным является применение следующих методических приёмов: </w:t>
      </w:r>
    </w:p>
    <w:p w:rsidR="008D33B4" w:rsidRPr="002F11F7" w:rsidRDefault="0026606A" w:rsidP="002F11F7">
      <w:pPr>
        <w:pStyle w:val="ac"/>
        <w:spacing w:before="0" w:beforeAutospacing="0" w:after="0" w:afterAutospacing="0" w:line="360" w:lineRule="auto"/>
        <w:ind w:left="720" w:firstLine="709"/>
        <w:jc w:val="both"/>
        <w:rPr>
          <w:sz w:val="26"/>
          <w:szCs w:val="26"/>
        </w:rPr>
      </w:pPr>
      <w:r w:rsidRPr="002F11F7">
        <w:rPr>
          <w:sz w:val="26"/>
          <w:szCs w:val="26"/>
        </w:rPr>
        <w:t xml:space="preserve">1. Индивидуальная оценка уровня освоенных навыков, развития способностей путём наблюдения за ребёнком, его успехами. </w:t>
      </w:r>
    </w:p>
    <w:p w:rsidR="008D33B4" w:rsidRPr="002F11F7" w:rsidRDefault="0026606A" w:rsidP="002F11F7">
      <w:pPr>
        <w:pStyle w:val="ac"/>
        <w:spacing w:before="0" w:beforeAutospacing="0" w:after="0" w:afterAutospacing="0" w:line="360" w:lineRule="auto"/>
        <w:ind w:left="720" w:firstLine="709"/>
        <w:jc w:val="both"/>
        <w:rPr>
          <w:sz w:val="26"/>
          <w:szCs w:val="26"/>
        </w:rPr>
      </w:pPr>
      <w:r w:rsidRPr="002F11F7">
        <w:rPr>
          <w:sz w:val="26"/>
          <w:szCs w:val="26"/>
        </w:rPr>
        <w:t xml:space="preserve">2. Создание на занятии обстановки, вызывающей у неуверенных детей желание действовать и перспективы развития и роста в творчестве. </w:t>
      </w:r>
    </w:p>
    <w:p w:rsidR="0026606A" w:rsidRPr="002F11F7" w:rsidRDefault="0026606A" w:rsidP="002F11F7">
      <w:pPr>
        <w:pStyle w:val="ac"/>
        <w:spacing w:before="0" w:beforeAutospacing="0" w:after="0" w:afterAutospacing="0" w:line="360" w:lineRule="auto"/>
        <w:ind w:left="720" w:firstLine="709"/>
        <w:jc w:val="both"/>
        <w:rPr>
          <w:sz w:val="26"/>
          <w:szCs w:val="26"/>
        </w:rPr>
      </w:pPr>
      <w:r w:rsidRPr="002F11F7">
        <w:rPr>
          <w:sz w:val="26"/>
          <w:szCs w:val="26"/>
        </w:rPr>
        <w:t>3. Использование коллективной</w:t>
      </w:r>
      <w:r w:rsidR="007368B7" w:rsidRPr="002F11F7">
        <w:rPr>
          <w:sz w:val="26"/>
          <w:szCs w:val="26"/>
        </w:rPr>
        <w:t xml:space="preserve"> (командной)</w:t>
      </w:r>
      <w:r w:rsidRPr="002F11F7">
        <w:rPr>
          <w:sz w:val="26"/>
          <w:szCs w:val="26"/>
        </w:rPr>
        <w:t xml:space="preserve"> работы.</w:t>
      </w:r>
    </w:p>
    <w:p w:rsidR="00E312F4" w:rsidRPr="002F11F7" w:rsidRDefault="00E312F4" w:rsidP="002F11F7">
      <w:pPr>
        <w:shd w:val="clear" w:color="auto" w:fill="FFFFFF"/>
        <w:spacing w:line="360" w:lineRule="auto"/>
        <w:ind w:firstLine="709"/>
        <w:jc w:val="both"/>
        <w:rPr>
          <w:b/>
          <w:color w:val="181818"/>
          <w:sz w:val="26"/>
          <w:szCs w:val="26"/>
        </w:rPr>
      </w:pPr>
      <w:r w:rsidRPr="002F11F7">
        <w:rPr>
          <w:b/>
          <w:bCs/>
          <w:color w:val="181818"/>
          <w:sz w:val="26"/>
          <w:szCs w:val="26"/>
        </w:rPr>
        <w:t>Методическое обеспечение образовательной программы</w:t>
      </w:r>
    </w:p>
    <w:p w:rsidR="00E312F4" w:rsidRPr="002F11F7" w:rsidRDefault="00E312F4" w:rsidP="002F11F7">
      <w:pPr>
        <w:shd w:val="clear" w:color="auto" w:fill="FFFFFF"/>
        <w:spacing w:line="360" w:lineRule="auto"/>
        <w:ind w:firstLine="709"/>
        <w:jc w:val="both"/>
        <w:rPr>
          <w:color w:val="181818"/>
          <w:sz w:val="26"/>
          <w:szCs w:val="26"/>
        </w:rPr>
      </w:pPr>
      <w:r w:rsidRPr="002F11F7">
        <w:rPr>
          <w:color w:val="181818"/>
          <w:sz w:val="26"/>
          <w:szCs w:val="26"/>
        </w:rPr>
        <w:t>Для обучения тактики и техники надо всегда иметь раздаточный материал, инструкционные и технологические карты, упражнения. Это очень облегчает задачу обучения. Методическим приёмом является введение соответствующих ограничений в действиях игроков защиты и нападения и введение условностей.</w:t>
      </w:r>
    </w:p>
    <w:p w:rsidR="00E312F4" w:rsidRPr="002F11F7" w:rsidRDefault="00E312F4" w:rsidP="002F11F7">
      <w:pPr>
        <w:shd w:val="clear" w:color="auto" w:fill="FFFFFF"/>
        <w:spacing w:line="360" w:lineRule="auto"/>
        <w:ind w:firstLine="709"/>
        <w:jc w:val="both"/>
        <w:rPr>
          <w:b/>
          <w:bCs/>
          <w:color w:val="181818"/>
          <w:sz w:val="26"/>
          <w:szCs w:val="26"/>
        </w:rPr>
      </w:pPr>
      <w:r w:rsidRPr="002F11F7">
        <w:rPr>
          <w:b/>
          <w:bCs/>
          <w:color w:val="181818"/>
          <w:sz w:val="26"/>
          <w:szCs w:val="26"/>
        </w:rPr>
        <w:t>Материально-техническая база для реализации программы</w:t>
      </w:r>
    </w:p>
    <w:p w:rsidR="00BD7C4F" w:rsidRPr="002F11F7" w:rsidRDefault="00BD7C4F" w:rsidP="002F11F7">
      <w:pPr>
        <w:shd w:val="clear" w:color="auto" w:fill="FFFFFF"/>
        <w:spacing w:line="360" w:lineRule="auto"/>
        <w:ind w:firstLine="709"/>
        <w:jc w:val="both"/>
        <w:rPr>
          <w:color w:val="181818"/>
          <w:sz w:val="26"/>
          <w:szCs w:val="26"/>
        </w:rPr>
      </w:pPr>
      <w:r w:rsidRPr="002F11F7">
        <w:rPr>
          <w:bCs/>
          <w:color w:val="000000"/>
          <w:sz w:val="26"/>
          <w:szCs w:val="26"/>
        </w:rPr>
        <w:t>Место проведения:</w:t>
      </w:r>
    </w:p>
    <w:p w:rsidR="00BD7C4F" w:rsidRPr="002F11F7" w:rsidRDefault="00BD7C4F" w:rsidP="00F1116D">
      <w:pPr>
        <w:pStyle w:val="ac"/>
        <w:numPr>
          <w:ilvl w:val="0"/>
          <w:numId w:val="36"/>
        </w:numPr>
        <w:shd w:val="clear" w:color="auto" w:fill="FFFFFF"/>
        <w:spacing w:before="0" w:beforeAutospacing="0" w:after="0" w:afterAutospacing="0" w:line="360" w:lineRule="auto"/>
        <w:ind w:left="0" w:firstLine="709"/>
        <w:jc w:val="both"/>
        <w:rPr>
          <w:color w:val="181818"/>
          <w:sz w:val="26"/>
          <w:szCs w:val="26"/>
        </w:rPr>
      </w:pPr>
      <w:r w:rsidRPr="002F11F7">
        <w:rPr>
          <w:color w:val="000000"/>
          <w:sz w:val="26"/>
          <w:szCs w:val="26"/>
        </w:rPr>
        <w:t>класс (для теоретических занятий);</w:t>
      </w:r>
    </w:p>
    <w:p w:rsidR="00BD7C4F" w:rsidRPr="002F11F7" w:rsidRDefault="00BD7C4F" w:rsidP="00F1116D">
      <w:pPr>
        <w:pStyle w:val="ac"/>
        <w:numPr>
          <w:ilvl w:val="0"/>
          <w:numId w:val="36"/>
        </w:numPr>
        <w:shd w:val="clear" w:color="auto" w:fill="FFFFFF"/>
        <w:spacing w:before="0" w:beforeAutospacing="0" w:after="0" w:afterAutospacing="0" w:line="360" w:lineRule="auto"/>
        <w:ind w:left="0" w:firstLine="709"/>
        <w:jc w:val="both"/>
        <w:rPr>
          <w:color w:val="181818"/>
          <w:sz w:val="26"/>
          <w:szCs w:val="26"/>
        </w:rPr>
      </w:pPr>
      <w:r w:rsidRPr="002F11F7">
        <w:rPr>
          <w:color w:val="000000"/>
          <w:sz w:val="26"/>
          <w:szCs w:val="26"/>
        </w:rPr>
        <w:t>спортивный зал.</w:t>
      </w:r>
    </w:p>
    <w:p w:rsidR="00BD7C4F" w:rsidRPr="002F11F7" w:rsidRDefault="00BD7C4F" w:rsidP="002F11F7">
      <w:pPr>
        <w:shd w:val="clear" w:color="auto" w:fill="FFFFFF"/>
        <w:spacing w:line="360" w:lineRule="auto"/>
        <w:ind w:firstLine="709"/>
        <w:jc w:val="both"/>
        <w:rPr>
          <w:color w:val="181818"/>
          <w:sz w:val="26"/>
          <w:szCs w:val="26"/>
        </w:rPr>
      </w:pPr>
      <w:r w:rsidRPr="002F11F7">
        <w:rPr>
          <w:bCs/>
          <w:color w:val="000000"/>
          <w:sz w:val="26"/>
          <w:szCs w:val="26"/>
        </w:rPr>
        <w:t>Инвентарь:</w:t>
      </w:r>
    </w:p>
    <w:p w:rsidR="00BD7C4F" w:rsidRPr="002F11F7" w:rsidRDefault="00BD7C4F" w:rsidP="00F1116D">
      <w:pPr>
        <w:pStyle w:val="ac"/>
        <w:numPr>
          <w:ilvl w:val="0"/>
          <w:numId w:val="35"/>
        </w:numPr>
        <w:shd w:val="clear" w:color="auto" w:fill="FFFFFF"/>
        <w:spacing w:before="0" w:beforeAutospacing="0" w:after="0" w:afterAutospacing="0" w:line="360" w:lineRule="auto"/>
        <w:ind w:left="0" w:firstLine="709"/>
        <w:jc w:val="both"/>
        <w:rPr>
          <w:color w:val="181818"/>
          <w:sz w:val="26"/>
          <w:szCs w:val="26"/>
        </w:rPr>
      </w:pPr>
      <w:r w:rsidRPr="002F11F7">
        <w:rPr>
          <w:color w:val="000000"/>
          <w:sz w:val="26"/>
          <w:szCs w:val="26"/>
        </w:rPr>
        <w:t>волейбольные мячи;</w:t>
      </w:r>
    </w:p>
    <w:p w:rsidR="00BD7C4F" w:rsidRPr="002F11F7" w:rsidRDefault="00BD7C4F" w:rsidP="00F1116D">
      <w:pPr>
        <w:pStyle w:val="ac"/>
        <w:numPr>
          <w:ilvl w:val="0"/>
          <w:numId w:val="35"/>
        </w:numPr>
        <w:shd w:val="clear" w:color="auto" w:fill="FFFFFF"/>
        <w:spacing w:before="0" w:beforeAutospacing="0" w:after="0" w:afterAutospacing="0" w:line="360" w:lineRule="auto"/>
        <w:ind w:left="0" w:firstLine="709"/>
        <w:jc w:val="both"/>
        <w:rPr>
          <w:color w:val="181818"/>
          <w:sz w:val="26"/>
          <w:szCs w:val="26"/>
        </w:rPr>
      </w:pPr>
      <w:r w:rsidRPr="002F11F7">
        <w:rPr>
          <w:color w:val="000000"/>
          <w:sz w:val="26"/>
          <w:szCs w:val="26"/>
        </w:rPr>
        <w:t>баскетбольные мячи;</w:t>
      </w:r>
    </w:p>
    <w:p w:rsidR="00BD7C4F" w:rsidRPr="002F11F7" w:rsidRDefault="00BD7C4F" w:rsidP="00F1116D">
      <w:pPr>
        <w:pStyle w:val="ac"/>
        <w:numPr>
          <w:ilvl w:val="0"/>
          <w:numId w:val="35"/>
        </w:numPr>
        <w:shd w:val="clear" w:color="auto" w:fill="FFFFFF"/>
        <w:spacing w:before="0" w:beforeAutospacing="0" w:after="0" w:afterAutospacing="0" w:line="360" w:lineRule="auto"/>
        <w:ind w:left="0" w:firstLine="709"/>
        <w:jc w:val="both"/>
        <w:rPr>
          <w:color w:val="181818"/>
          <w:sz w:val="26"/>
          <w:szCs w:val="26"/>
        </w:rPr>
      </w:pPr>
      <w:r w:rsidRPr="002F11F7">
        <w:rPr>
          <w:color w:val="000000"/>
          <w:sz w:val="26"/>
          <w:szCs w:val="26"/>
        </w:rPr>
        <w:t>скакалки;</w:t>
      </w:r>
    </w:p>
    <w:p w:rsidR="00BD7C4F" w:rsidRPr="002F11F7" w:rsidRDefault="00BD7C4F" w:rsidP="00F1116D">
      <w:pPr>
        <w:pStyle w:val="ac"/>
        <w:numPr>
          <w:ilvl w:val="0"/>
          <w:numId w:val="35"/>
        </w:numPr>
        <w:shd w:val="clear" w:color="auto" w:fill="FFFFFF"/>
        <w:spacing w:before="0" w:beforeAutospacing="0" w:after="0" w:afterAutospacing="0" w:line="360" w:lineRule="auto"/>
        <w:ind w:left="0" w:firstLine="709"/>
        <w:jc w:val="both"/>
        <w:rPr>
          <w:color w:val="181818"/>
          <w:sz w:val="26"/>
          <w:szCs w:val="26"/>
        </w:rPr>
      </w:pPr>
      <w:r w:rsidRPr="002F11F7">
        <w:rPr>
          <w:color w:val="000000"/>
          <w:sz w:val="26"/>
          <w:szCs w:val="26"/>
        </w:rPr>
        <w:t>малые мячи;</w:t>
      </w:r>
    </w:p>
    <w:p w:rsidR="00BD7C4F" w:rsidRPr="002F11F7" w:rsidRDefault="00BD7C4F" w:rsidP="00F1116D">
      <w:pPr>
        <w:pStyle w:val="ac"/>
        <w:numPr>
          <w:ilvl w:val="0"/>
          <w:numId w:val="35"/>
        </w:numPr>
        <w:shd w:val="clear" w:color="auto" w:fill="FFFFFF"/>
        <w:spacing w:before="0" w:beforeAutospacing="0" w:after="0" w:afterAutospacing="0" w:line="360" w:lineRule="auto"/>
        <w:ind w:left="0" w:firstLine="709"/>
        <w:jc w:val="both"/>
        <w:rPr>
          <w:color w:val="181818"/>
          <w:sz w:val="26"/>
          <w:szCs w:val="26"/>
        </w:rPr>
      </w:pPr>
      <w:r w:rsidRPr="002F11F7">
        <w:rPr>
          <w:color w:val="000000"/>
          <w:sz w:val="26"/>
          <w:szCs w:val="26"/>
        </w:rPr>
        <w:t>гимнастическая стенка;</w:t>
      </w:r>
    </w:p>
    <w:p w:rsidR="00BD7C4F" w:rsidRPr="002F11F7" w:rsidRDefault="00BD7C4F" w:rsidP="00F1116D">
      <w:pPr>
        <w:pStyle w:val="ac"/>
        <w:numPr>
          <w:ilvl w:val="0"/>
          <w:numId w:val="35"/>
        </w:numPr>
        <w:shd w:val="clear" w:color="auto" w:fill="FFFFFF"/>
        <w:spacing w:before="0" w:beforeAutospacing="0" w:after="0" w:afterAutospacing="0" w:line="360" w:lineRule="auto"/>
        <w:ind w:left="0" w:firstLine="709"/>
        <w:jc w:val="both"/>
        <w:rPr>
          <w:color w:val="181818"/>
          <w:sz w:val="26"/>
          <w:szCs w:val="26"/>
        </w:rPr>
      </w:pPr>
      <w:r w:rsidRPr="002F11F7">
        <w:rPr>
          <w:color w:val="000000"/>
          <w:sz w:val="26"/>
          <w:szCs w:val="26"/>
        </w:rPr>
        <w:t>гимнастические скамейки;</w:t>
      </w:r>
    </w:p>
    <w:p w:rsidR="00BD7C4F" w:rsidRPr="002F11F7" w:rsidRDefault="00BD7C4F" w:rsidP="00F1116D">
      <w:pPr>
        <w:pStyle w:val="ac"/>
        <w:numPr>
          <w:ilvl w:val="0"/>
          <w:numId w:val="35"/>
        </w:numPr>
        <w:shd w:val="clear" w:color="auto" w:fill="FFFFFF"/>
        <w:spacing w:before="0" w:beforeAutospacing="0" w:after="0" w:afterAutospacing="0" w:line="360" w:lineRule="auto"/>
        <w:ind w:left="0" w:firstLine="709"/>
        <w:jc w:val="both"/>
        <w:rPr>
          <w:color w:val="181818"/>
          <w:sz w:val="26"/>
          <w:szCs w:val="26"/>
        </w:rPr>
      </w:pPr>
      <w:r w:rsidRPr="002F11F7">
        <w:rPr>
          <w:color w:val="000000"/>
          <w:sz w:val="26"/>
          <w:szCs w:val="26"/>
        </w:rPr>
        <w:t>сетка волейбольная;</w:t>
      </w:r>
    </w:p>
    <w:p w:rsidR="00BD7C4F" w:rsidRPr="002F11F7" w:rsidRDefault="00BD7C4F" w:rsidP="00F1116D">
      <w:pPr>
        <w:pStyle w:val="ac"/>
        <w:numPr>
          <w:ilvl w:val="0"/>
          <w:numId w:val="35"/>
        </w:numPr>
        <w:shd w:val="clear" w:color="auto" w:fill="FFFFFF"/>
        <w:spacing w:before="0" w:beforeAutospacing="0" w:after="0" w:afterAutospacing="0" w:line="360" w:lineRule="auto"/>
        <w:ind w:left="0" w:firstLine="709"/>
        <w:jc w:val="both"/>
        <w:rPr>
          <w:color w:val="000000"/>
          <w:sz w:val="26"/>
          <w:szCs w:val="26"/>
        </w:rPr>
      </w:pPr>
      <w:r w:rsidRPr="002F11F7">
        <w:rPr>
          <w:color w:val="000000"/>
          <w:sz w:val="26"/>
          <w:szCs w:val="26"/>
        </w:rPr>
        <w:t>обручи;</w:t>
      </w:r>
    </w:p>
    <w:p w:rsidR="00BD7C4F" w:rsidRPr="002F11F7" w:rsidRDefault="00BD7C4F" w:rsidP="00F1116D">
      <w:pPr>
        <w:pStyle w:val="ac"/>
        <w:numPr>
          <w:ilvl w:val="0"/>
          <w:numId w:val="35"/>
        </w:numPr>
        <w:shd w:val="clear" w:color="auto" w:fill="FFFFFF"/>
        <w:spacing w:before="0" w:beforeAutospacing="0" w:after="0" w:afterAutospacing="0" w:line="360" w:lineRule="auto"/>
        <w:ind w:left="0" w:firstLine="709"/>
        <w:jc w:val="both"/>
        <w:rPr>
          <w:color w:val="000000"/>
          <w:sz w:val="26"/>
          <w:szCs w:val="26"/>
        </w:rPr>
      </w:pPr>
      <w:r w:rsidRPr="002F11F7">
        <w:rPr>
          <w:color w:val="000000"/>
          <w:sz w:val="26"/>
          <w:szCs w:val="26"/>
        </w:rPr>
        <w:t>ворота.</w:t>
      </w:r>
    </w:p>
    <w:p w:rsidR="00E77758" w:rsidRPr="002F11F7" w:rsidRDefault="00E77758" w:rsidP="002F11F7">
      <w:pPr>
        <w:spacing w:line="360" w:lineRule="auto"/>
        <w:ind w:firstLine="709"/>
        <w:rPr>
          <w:b/>
          <w:sz w:val="26"/>
          <w:szCs w:val="26"/>
        </w:rPr>
      </w:pPr>
      <w:r w:rsidRPr="002F11F7">
        <w:rPr>
          <w:b/>
          <w:sz w:val="26"/>
          <w:szCs w:val="26"/>
        </w:rPr>
        <w:br w:type="page"/>
      </w:r>
    </w:p>
    <w:p w:rsidR="00E312F4" w:rsidRPr="002F11F7" w:rsidRDefault="00E312F4" w:rsidP="002F11F7">
      <w:pPr>
        <w:shd w:val="clear" w:color="auto" w:fill="FFFFFF"/>
        <w:spacing w:line="360" w:lineRule="auto"/>
        <w:ind w:firstLine="709"/>
        <w:jc w:val="center"/>
        <w:rPr>
          <w:b/>
          <w:color w:val="000000"/>
          <w:sz w:val="26"/>
          <w:szCs w:val="26"/>
        </w:rPr>
      </w:pPr>
      <w:r w:rsidRPr="002F11F7">
        <w:rPr>
          <w:b/>
          <w:sz w:val="26"/>
          <w:szCs w:val="26"/>
        </w:rPr>
        <w:lastRenderedPageBreak/>
        <w:t>2.4. Формы аттестации</w:t>
      </w:r>
    </w:p>
    <w:tbl>
      <w:tblPr>
        <w:tblStyle w:val="a6"/>
        <w:tblW w:w="0" w:type="auto"/>
        <w:tblInd w:w="720" w:type="dxa"/>
        <w:tblLook w:val="04A0"/>
      </w:tblPr>
      <w:tblGrid>
        <w:gridCol w:w="1868"/>
        <w:gridCol w:w="4813"/>
        <w:gridCol w:w="2170"/>
      </w:tblGrid>
      <w:tr w:rsidR="00E312F4" w:rsidRPr="00F1116D" w:rsidTr="00F1116D">
        <w:tc>
          <w:tcPr>
            <w:tcW w:w="0" w:type="auto"/>
          </w:tcPr>
          <w:p w:rsidR="00E312F4" w:rsidRPr="00F1116D" w:rsidRDefault="00E77758" w:rsidP="00F1116D">
            <w:pPr>
              <w:pStyle w:val="ac"/>
              <w:spacing w:before="0" w:beforeAutospacing="0" w:after="0" w:afterAutospacing="0"/>
              <w:jc w:val="both"/>
              <w:rPr>
                <w:b/>
              </w:rPr>
            </w:pPr>
            <w:r w:rsidRPr="00F1116D">
              <w:rPr>
                <w:b/>
              </w:rPr>
              <w:t>Время проведения</w:t>
            </w:r>
          </w:p>
        </w:tc>
        <w:tc>
          <w:tcPr>
            <w:tcW w:w="0" w:type="auto"/>
          </w:tcPr>
          <w:p w:rsidR="00E312F4" w:rsidRPr="00F1116D" w:rsidRDefault="00E77758" w:rsidP="00F1116D">
            <w:pPr>
              <w:pStyle w:val="ac"/>
              <w:spacing w:before="0" w:beforeAutospacing="0" w:after="0" w:afterAutospacing="0"/>
              <w:ind w:firstLine="709"/>
              <w:jc w:val="both"/>
              <w:rPr>
                <w:b/>
              </w:rPr>
            </w:pPr>
            <w:r w:rsidRPr="00F1116D">
              <w:rPr>
                <w:b/>
              </w:rPr>
              <w:t>Цель проведения</w:t>
            </w:r>
          </w:p>
        </w:tc>
        <w:tc>
          <w:tcPr>
            <w:tcW w:w="0" w:type="auto"/>
          </w:tcPr>
          <w:p w:rsidR="00E312F4" w:rsidRPr="00F1116D" w:rsidRDefault="00E77758" w:rsidP="00F1116D">
            <w:pPr>
              <w:pStyle w:val="ac"/>
              <w:spacing w:before="0" w:beforeAutospacing="0" w:after="0" w:afterAutospacing="0"/>
              <w:jc w:val="both"/>
              <w:rPr>
                <w:b/>
              </w:rPr>
            </w:pPr>
            <w:r w:rsidRPr="00F1116D">
              <w:rPr>
                <w:b/>
              </w:rPr>
              <w:t>Формы контроля</w:t>
            </w:r>
          </w:p>
        </w:tc>
      </w:tr>
      <w:tr w:rsidR="00E77758" w:rsidRPr="00F1116D" w:rsidTr="00F1116D">
        <w:tc>
          <w:tcPr>
            <w:tcW w:w="0" w:type="auto"/>
            <w:gridSpan w:val="3"/>
          </w:tcPr>
          <w:p w:rsidR="00E77758" w:rsidRPr="00F1116D" w:rsidRDefault="00E77758" w:rsidP="00F1116D">
            <w:pPr>
              <w:pStyle w:val="ac"/>
              <w:spacing w:before="0" w:beforeAutospacing="0" w:after="0" w:afterAutospacing="0"/>
              <w:ind w:firstLine="709"/>
              <w:jc w:val="center"/>
              <w:rPr>
                <w:b/>
              </w:rPr>
            </w:pPr>
            <w:r w:rsidRPr="00F1116D">
              <w:rPr>
                <w:b/>
              </w:rPr>
              <w:t>Текущий контроль</w:t>
            </w:r>
          </w:p>
        </w:tc>
      </w:tr>
      <w:tr w:rsidR="00E312F4" w:rsidRPr="00F1116D" w:rsidTr="00F1116D">
        <w:tc>
          <w:tcPr>
            <w:tcW w:w="0" w:type="auto"/>
          </w:tcPr>
          <w:p w:rsidR="00E312F4" w:rsidRPr="00F1116D" w:rsidRDefault="00E77758" w:rsidP="00F1116D">
            <w:pPr>
              <w:pStyle w:val="ac"/>
              <w:spacing w:before="0" w:beforeAutospacing="0" w:after="0" w:afterAutospacing="0"/>
              <w:jc w:val="both"/>
            </w:pPr>
            <w:r w:rsidRPr="00F1116D">
              <w:t>В течение всего учебного года (в конце раздела)</w:t>
            </w:r>
          </w:p>
        </w:tc>
        <w:tc>
          <w:tcPr>
            <w:tcW w:w="0" w:type="auto"/>
          </w:tcPr>
          <w:p w:rsidR="00E312F4" w:rsidRPr="00F1116D" w:rsidRDefault="002359CC" w:rsidP="00F1116D">
            <w:pPr>
              <w:pStyle w:val="ac"/>
              <w:spacing w:before="0" w:beforeAutospacing="0" w:after="0" w:afterAutospacing="0"/>
              <w:jc w:val="both"/>
            </w:pPr>
            <w:r w:rsidRPr="00F1116D">
              <w:t>Определение степени освоения обучающимися учебного материала. Определение готовности восприятию нового материала. Повышение ответственности и заинтересованности в обучении. Выявление обучающихся отстающих и опережающих обучение.</w:t>
            </w:r>
          </w:p>
        </w:tc>
        <w:tc>
          <w:tcPr>
            <w:tcW w:w="0" w:type="auto"/>
          </w:tcPr>
          <w:p w:rsidR="00E312F4" w:rsidRPr="00F1116D" w:rsidRDefault="00F1116D" w:rsidP="00F1116D">
            <w:pPr>
              <w:pStyle w:val="ac"/>
              <w:spacing w:before="0" w:beforeAutospacing="0" w:after="0" w:afterAutospacing="0"/>
              <w:jc w:val="both"/>
            </w:pPr>
            <w:r w:rsidRPr="00F1116D">
              <w:t>П</w:t>
            </w:r>
            <w:r w:rsidR="002359CC" w:rsidRPr="00F1116D">
              <w:t>рактическая</w:t>
            </w:r>
            <w:r>
              <w:t xml:space="preserve"> </w:t>
            </w:r>
            <w:r w:rsidR="002359CC" w:rsidRPr="00F1116D">
              <w:t>работа, творческая работа, зачет, защита проекта</w:t>
            </w:r>
          </w:p>
        </w:tc>
      </w:tr>
      <w:tr w:rsidR="002359CC" w:rsidRPr="00F1116D" w:rsidTr="00F1116D">
        <w:tc>
          <w:tcPr>
            <w:tcW w:w="0" w:type="auto"/>
            <w:gridSpan w:val="3"/>
          </w:tcPr>
          <w:p w:rsidR="002359CC" w:rsidRPr="00F1116D" w:rsidRDefault="002359CC" w:rsidP="00F1116D">
            <w:pPr>
              <w:pStyle w:val="ac"/>
              <w:spacing w:before="0" w:beforeAutospacing="0" w:after="0" w:afterAutospacing="0"/>
              <w:ind w:firstLine="709"/>
              <w:jc w:val="center"/>
              <w:rPr>
                <w:b/>
              </w:rPr>
            </w:pPr>
            <w:r w:rsidRPr="00F1116D">
              <w:rPr>
                <w:b/>
              </w:rPr>
              <w:t>Промежуточная аттестация</w:t>
            </w:r>
          </w:p>
        </w:tc>
      </w:tr>
      <w:tr w:rsidR="00E312F4" w:rsidRPr="00F1116D" w:rsidTr="00F1116D">
        <w:tc>
          <w:tcPr>
            <w:tcW w:w="0" w:type="auto"/>
          </w:tcPr>
          <w:p w:rsidR="00E312F4" w:rsidRPr="00F1116D" w:rsidRDefault="001F2D9F" w:rsidP="00F1116D">
            <w:pPr>
              <w:pStyle w:val="ac"/>
              <w:spacing w:before="0" w:beforeAutospacing="0" w:after="0" w:afterAutospacing="0"/>
              <w:jc w:val="both"/>
            </w:pPr>
            <w:r w:rsidRPr="00F1116D">
              <w:t>В середине года</w:t>
            </w:r>
          </w:p>
        </w:tc>
        <w:tc>
          <w:tcPr>
            <w:tcW w:w="0" w:type="auto"/>
          </w:tcPr>
          <w:p w:rsidR="00E312F4" w:rsidRPr="00F1116D" w:rsidRDefault="001F2D9F" w:rsidP="00F1116D">
            <w:pPr>
              <w:pStyle w:val="ac"/>
              <w:spacing w:before="0" w:beforeAutospacing="0" w:after="0" w:afterAutospacing="0"/>
              <w:jc w:val="both"/>
            </w:pPr>
            <w:r w:rsidRPr="00F1116D">
              <w:t>Определение степени усвоения обучающимися учебного материала. Определение результатов обучения.</w:t>
            </w:r>
          </w:p>
        </w:tc>
        <w:tc>
          <w:tcPr>
            <w:tcW w:w="0" w:type="auto"/>
          </w:tcPr>
          <w:p w:rsidR="00E312F4" w:rsidRPr="00F1116D" w:rsidRDefault="001F2D9F" w:rsidP="00F1116D">
            <w:pPr>
              <w:pStyle w:val="ac"/>
              <w:spacing w:before="0" w:beforeAutospacing="0" w:after="0" w:afterAutospacing="0"/>
              <w:ind w:firstLine="709"/>
              <w:jc w:val="both"/>
            </w:pPr>
            <w:r w:rsidRPr="00F1116D">
              <w:t>зачет</w:t>
            </w:r>
          </w:p>
        </w:tc>
      </w:tr>
      <w:tr w:rsidR="001F2D9F" w:rsidRPr="00F1116D" w:rsidTr="00F1116D">
        <w:tc>
          <w:tcPr>
            <w:tcW w:w="0" w:type="auto"/>
            <w:gridSpan w:val="3"/>
          </w:tcPr>
          <w:p w:rsidR="001F2D9F" w:rsidRPr="00F1116D" w:rsidRDefault="001F2D9F" w:rsidP="00F1116D">
            <w:pPr>
              <w:pStyle w:val="ac"/>
              <w:spacing w:before="0" w:beforeAutospacing="0" w:after="0" w:afterAutospacing="0"/>
              <w:ind w:firstLine="709"/>
              <w:jc w:val="center"/>
              <w:rPr>
                <w:b/>
              </w:rPr>
            </w:pPr>
            <w:r w:rsidRPr="00F1116D">
              <w:rPr>
                <w:b/>
              </w:rPr>
              <w:t>Итоговая аттестация</w:t>
            </w:r>
          </w:p>
        </w:tc>
      </w:tr>
      <w:tr w:rsidR="00E312F4" w:rsidRPr="00F1116D" w:rsidTr="00F1116D">
        <w:tc>
          <w:tcPr>
            <w:tcW w:w="0" w:type="auto"/>
          </w:tcPr>
          <w:p w:rsidR="00E312F4" w:rsidRPr="00F1116D" w:rsidRDefault="001F2D9F" w:rsidP="00F1116D">
            <w:pPr>
              <w:pStyle w:val="ac"/>
              <w:spacing w:before="0" w:beforeAutospacing="0" w:after="0" w:afterAutospacing="0"/>
              <w:jc w:val="both"/>
            </w:pPr>
            <w:r w:rsidRPr="00F1116D">
              <w:t>В конце учебного года</w:t>
            </w:r>
          </w:p>
        </w:tc>
        <w:tc>
          <w:tcPr>
            <w:tcW w:w="0" w:type="auto"/>
          </w:tcPr>
          <w:p w:rsidR="00E312F4" w:rsidRPr="00F1116D" w:rsidRDefault="001F2D9F" w:rsidP="00F1116D">
            <w:pPr>
              <w:pStyle w:val="ac"/>
              <w:spacing w:before="0" w:beforeAutospacing="0" w:after="0" w:afterAutospacing="0"/>
              <w:jc w:val="both"/>
            </w:pPr>
            <w:r w:rsidRPr="00F1116D">
              <w:t>Определение результатов обучения</w:t>
            </w:r>
          </w:p>
        </w:tc>
        <w:tc>
          <w:tcPr>
            <w:tcW w:w="0" w:type="auto"/>
          </w:tcPr>
          <w:p w:rsidR="00E312F4" w:rsidRPr="00F1116D" w:rsidRDefault="001F2D9F" w:rsidP="00F1116D">
            <w:pPr>
              <w:pStyle w:val="ac"/>
              <w:spacing w:before="0" w:beforeAutospacing="0" w:after="0" w:afterAutospacing="0"/>
              <w:ind w:firstLine="709"/>
              <w:jc w:val="both"/>
            </w:pPr>
            <w:r w:rsidRPr="00F1116D">
              <w:t>зачет</w:t>
            </w:r>
          </w:p>
        </w:tc>
      </w:tr>
    </w:tbl>
    <w:p w:rsidR="00293E64" w:rsidRPr="002F11F7" w:rsidRDefault="00293E64" w:rsidP="002F11F7">
      <w:pPr>
        <w:pStyle w:val="ac"/>
        <w:spacing w:before="0" w:beforeAutospacing="0" w:after="0" w:afterAutospacing="0" w:line="360" w:lineRule="auto"/>
        <w:ind w:left="720" w:firstLine="709"/>
        <w:jc w:val="center"/>
        <w:rPr>
          <w:b/>
          <w:sz w:val="26"/>
          <w:szCs w:val="26"/>
        </w:rPr>
      </w:pPr>
      <w:r w:rsidRPr="002F11F7">
        <w:rPr>
          <w:b/>
          <w:sz w:val="26"/>
          <w:szCs w:val="26"/>
        </w:rPr>
        <w:t>2.5. Оценочные материалы</w:t>
      </w:r>
    </w:p>
    <w:p w:rsidR="00BD7C4F" w:rsidRPr="002F11F7" w:rsidRDefault="00293E64" w:rsidP="002F11F7">
      <w:pPr>
        <w:pStyle w:val="ac"/>
        <w:spacing w:before="0" w:beforeAutospacing="0" w:after="0" w:afterAutospacing="0" w:line="360" w:lineRule="auto"/>
        <w:ind w:left="720" w:firstLine="709"/>
        <w:jc w:val="both"/>
        <w:rPr>
          <w:sz w:val="26"/>
          <w:szCs w:val="26"/>
        </w:rPr>
      </w:pPr>
      <w:r w:rsidRPr="002F11F7">
        <w:rPr>
          <w:sz w:val="26"/>
          <w:szCs w:val="26"/>
        </w:rPr>
        <w:t>Оценочные материалы текущего контроля, промежуточной/итоговой аттестации разрабатываются на учебный год и являются приложением к дополнительной общеобразовательной общеразвивающей программе (приложение 2).</w:t>
      </w:r>
    </w:p>
    <w:p w:rsidR="00951DD7" w:rsidRPr="002F11F7" w:rsidRDefault="00951DD7" w:rsidP="002F11F7">
      <w:pPr>
        <w:pStyle w:val="ac"/>
        <w:spacing w:before="0" w:beforeAutospacing="0" w:after="0" w:afterAutospacing="0" w:line="360" w:lineRule="auto"/>
        <w:ind w:left="720" w:firstLine="709"/>
        <w:jc w:val="center"/>
        <w:rPr>
          <w:b/>
          <w:sz w:val="26"/>
          <w:szCs w:val="26"/>
        </w:rPr>
      </w:pPr>
      <w:r w:rsidRPr="002F11F7">
        <w:rPr>
          <w:b/>
          <w:sz w:val="26"/>
          <w:szCs w:val="26"/>
        </w:rPr>
        <w:t>2.6. Методические материалы</w:t>
      </w:r>
    </w:p>
    <w:p w:rsidR="00951DD7" w:rsidRPr="002F11F7" w:rsidRDefault="00951DD7" w:rsidP="002F11F7">
      <w:pPr>
        <w:pStyle w:val="ac"/>
        <w:spacing w:before="0" w:beforeAutospacing="0" w:after="0" w:afterAutospacing="0" w:line="360" w:lineRule="auto"/>
        <w:ind w:left="720" w:firstLine="709"/>
        <w:jc w:val="both"/>
        <w:rPr>
          <w:sz w:val="26"/>
          <w:szCs w:val="26"/>
        </w:rPr>
      </w:pPr>
      <w:r w:rsidRPr="002F11F7">
        <w:rPr>
          <w:sz w:val="26"/>
          <w:szCs w:val="26"/>
        </w:rPr>
        <w:t xml:space="preserve">Данная программа предусматривает как вариативные формы обучения, так и различные варианты специального сопровождения обучающихся. Основные виды занятий тесно связаны между собой и дополняют друг друга. Реализация программы предусматривает использование в образовательном процессе следующих педагогических технологий: </w:t>
      </w:r>
    </w:p>
    <w:p w:rsidR="00951DD7" w:rsidRPr="002F11F7" w:rsidRDefault="00951DD7" w:rsidP="002F11F7">
      <w:pPr>
        <w:pStyle w:val="ac"/>
        <w:spacing w:before="0" w:beforeAutospacing="0" w:after="0" w:afterAutospacing="0" w:line="360" w:lineRule="auto"/>
        <w:ind w:left="720" w:firstLine="709"/>
        <w:jc w:val="both"/>
        <w:rPr>
          <w:sz w:val="26"/>
          <w:szCs w:val="26"/>
        </w:rPr>
      </w:pPr>
      <w:r w:rsidRPr="002F11F7">
        <w:rPr>
          <w:sz w:val="26"/>
          <w:szCs w:val="26"/>
        </w:rPr>
        <w:t xml:space="preserve">1. технология группового обучения; </w:t>
      </w:r>
    </w:p>
    <w:p w:rsidR="00951DD7" w:rsidRPr="002F11F7" w:rsidRDefault="00951DD7" w:rsidP="002F11F7">
      <w:pPr>
        <w:pStyle w:val="ac"/>
        <w:spacing w:before="0" w:beforeAutospacing="0" w:after="0" w:afterAutospacing="0" w:line="360" w:lineRule="auto"/>
        <w:ind w:left="720" w:firstLine="709"/>
        <w:jc w:val="both"/>
        <w:rPr>
          <w:sz w:val="26"/>
          <w:szCs w:val="26"/>
        </w:rPr>
      </w:pPr>
      <w:r w:rsidRPr="002F11F7">
        <w:rPr>
          <w:sz w:val="26"/>
          <w:szCs w:val="26"/>
        </w:rPr>
        <w:t xml:space="preserve">2. технология коллективного взаимообучения; </w:t>
      </w:r>
    </w:p>
    <w:p w:rsidR="00951DD7" w:rsidRPr="002F11F7" w:rsidRDefault="00951DD7" w:rsidP="002F11F7">
      <w:pPr>
        <w:pStyle w:val="ac"/>
        <w:spacing w:before="0" w:beforeAutospacing="0" w:after="0" w:afterAutospacing="0" w:line="360" w:lineRule="auto"/>
        <w:ind w:left="720" w:firstLine="709"/>
        <w:jc w:val="both"/>
        <w:rPr>
          <w:sz w:val="26"/>
          <w:szCs w:val="26"/>
        </w:rPr>
      </w:pPr>
      <w:r w:rsidRPr="002F11F7">
        <w:rPr>
          <w:sz w:val="26"/>
          <w:szCs w:val="26"/>
        </w:rPr>
        <w:t xml:space="preserve">3. технология развивающего обучения; </w:t>
      </w:r>
    </w:p>
    <w:p w:rsidR="00951DD7" w:rsidRPr="002F11F7" w:rsidRDefault="00951DD7" w:rsidP="002F11F7">
      <w:pPr>
        <w:pStyle w:val="ac"/>
        <w:spacing w:before="0" w:beforeAutospacing="0" w:after="0" w:afterAutospacing="0" w:line="360" w:lineRule="auto"/>
        <w:ind w:left="720" w:firstLine="709"/>
        <w:jc w:val="both"/>
        <w:rPr>
          <w:sz w:val="26"/>
          <w:szCs w:val="26"/>
        </w:rPr>
      </w:pPr>
      <w:r w:rsidRPr="002F11F7">
        <w:rPr>
          <w:sz w:val="26"/>
          <w:szCs w:val="26"/>
        </w:rPr>
        <w:t>4. технология проблемного обучения;</w:t>
      </w:r>
    </w:p>
    <w:p w:rsidR="00951DD7" w:rsidRPr="002F11F7" w:rsidRDefault="00951DD7" w:rsidP="002F11F7">
      <w:pPr>
        <w:pStyle w:val="ac"/>
        <w:spacing w:before="0" w:beforeAutospacing="0" w:after="0" w:afterAutospacing="0" w:line="360" w:lineRule="auto"/>
        <w:ind w:left="720" w:firstLine="709"/>
        <w:jc w:val="both"/>
        <w:rPr>
          <w:sz w:val="26"/>
          <w:szCs w:val="26"/>
        </w:rPr>
      </w:pPr>
      <w:r w:rsidRPr="002F11F7">
        <w:rPr>
          <w:sz w:val="26"/>
          <w:szCs w:val="26"/>
        </w:rPr>
        <w:t xml:space="preserve"> 5. технология исследовательской деятельности; </w:t>
      </w:r>
    </w:p>
    <w:p w:rsidR="00951DD7" w:rsidRPr="002F11F7" w:rsidRDefault="00951DD7" w:rsidP="002F11F7">
      <w:pPr>
        <w:pStyle w:val="ac"/>
        <w:spacing w:before="0" w:beforeAutospacing="0" w:after="0" w:afterAutospacing="0" w:line="360" w:lineRule="auto"/>
        <w:ind w:left="720" w:firstLine="709"/>
        <w:jc w:val="both"/>
        <w:rPr>
          <w:sz w:val="26"/>
          <w:szCs w:val="26"/>
        </w:rPr>
      </w:pPr>
      <w:r w:rsidRPr="002F11F7">
        <w:rPr>
          <w:sz w:val="26"/>
          <w:szCs w:val="26"/>
        </w:rPr>
        <w:t xml:space="preserve">6. технология проектной деятельности; </w:t>
      </w:r>
    </w:p>
    <w:p w:rsidR="00951DD7" w:rsidRPr="002F11F7" w:rsidRDefault="00951DD7" w:rsidP="002F11F7">
      <w:pPr>
        <w:pStyle w:val="ac"/>
        <w:spacing w:before="0" w:beforeAutospacing="0" w:after="0" w:afterAutospacing="0" w:line="360" w:lineRule="auto"/>
        <w:ind w:left="720" w:firstLine="709"/>
        <w:jc w:val="both"/>
        <w:rPr>
          <w:sz w:val="26"/>
          <w:szCs w:val="26"/>
        </w:rPr>
      </w:pPr>
      <w:r w:rsidRPr="002F11F7">
        <w:rPr>
          <w:sz w:val="26"/>
          <w:szCs w:val="26"/>
        </w:rPr>
        <w:t>7. технология коллективной творческой деятельности;</w:t>
      </w:r>
    </w:p>
    <w:p w:rsidR="00951DD7" w:rsidRPr="002F11F7" w:rsidRDefault="00951DD7" w:rsidP="002F11F7">
      <w:pPr>
        <w:pStyle w:val="ac"/>
        <w:spacing w:before="0" w:beforeAutospacing="0" w:after="0" w:afterAutospacing="0" w:line="360" w:lineRule="auto"/>
        <w:ind w:left="720" w:firstLine="709"/>
        <w:jc w:val="both"/>
        <w:rPr>
          <w:sz w:val="26"/>
          <w:szCs w:val="26"/>
        </w:rPr>
      </w:pPr>
      <w:r w:rsidRPr="002F11F7">
        <w:rPr>
          <w:sz w:val="26"/>
          <w:szCs w:val="26"/>
        </w:rPr>
        <w:t xml:space="preserve"> 8. здоровьесберегающая технология.</w:t>
      </w:r>
    </w:p>
    <w:p w:rsidR="00F350F5" w:rsidRPr="002F11F7" w:rsidRDefault="00951DD7" w:rsidP="002F11F7">
      <w:pPr>
        <w:spacing w:line="360" w:lineRule="auto"/>
        <w:ind w:firstLine="709"/>
        <w:jc w:val="center"/>
        <w:rPr>
          <w:i/>
          <w:color w:val="000000"/>
          <w:sz w:val="26"/>
          <w:szCs w:val="26"/>
        </w:rPr>
      </w:pPr>
      <w:r w:rsidRPr="002F11F7">
        <w:rPr>
          <w:b/>
          <w:bCs/>
          <w:color w:val="000000"/>
          <w:sz w:val="26"/>
          <w:szCs w:val="26"/>
        </w:rPr>
        <w:lastRenderedPageBreak/>
        <w:t>2.7 .</w:t>
      </w:r>
      <w:r w:rsidR="00246ED4" w:rsidRPr="002F11F7">
        <w:rPr>
          <w:b/>
          <w:bCs/>
          <w:color w:val="000000"/>
          <w:sz w:val="26"/>
          <w:szCs w:val="26"/>
        </w:rPr>
        <w:t>Список л</w:t>
      </w:r>
      <w:r w:rsidR="005550FD" w:rsidRPr="002F11F7">
        <w:rPr>
          <w:b/>
          <w:bCs/>
          <w:color w:val="000000"/>
          <w:sz w:val="26"/>
          <w:szCs w:val="26"/>
        </w:rPr>
        <w:t>итератур</w:t>
      </w:r>
      <w:r w:rsidR="00246ED4" w:rsidRPr="002F11F7">
        <w:rPr>
          <w:b/>
          <w:bCs/>
          <w:color w:val="000000"/>
          <w:sz w:val="26"/>
          <w:szCs w:val="26"/>
        </w:rPr>
        <w:t>ы</w:t>
      </w:r>
    </w:p>
    <w:p w:rsidR="00221DCE" w:rsidRPr="002F11F7" w:rsidRDefault="007861E7" w:rsidP="002F11F7">
      <w:pPr>
        <w:spacing w:line="360" w:lineRule="auto"/>
        <w:ind w:firstLine="709"/>
        <w:jc w:val="both"/>
        <w:rPr>
          <w:color w:val="000000"/>
          <w:sz w:val="26"/>
          <w:szCs w:val="26"/>
        </w:rPr>
      </w:pPr>
      <w:r w:rsidRPr="002F11F7">
        <w:rPr>
          <w:color w:val="000000"/>
          <w:sz w:val="26"/>
          <w:szCs w:val="26"/>
        </w:rPr>
        <w:t>1.</w:t>
      </w:r>
      <w:r w:rsidR="005550FD" w:rsidRPr="002F11F7">
        <w:rPr>
          <w:color w:val="000000"/>
          <w:sz w:val="26"/>
          <w:szCs w:val="26"/>
        </w:rPr>
        <w:t>Волейбол. Пляжный волейбол: Правила соревнований /пер. с англ. – М.: Терра-Спорт, 20</w:t>
      </w:r>
      <w:r w:rsidR="00BD0B13" w:rsidRPr="002F11F7">
        <w:rPr>
          <w:color w:val="000000"/>
          <w:sz w:val="26"/>
          <w:szCs w:val="26"/>
        </w:rPr>
        <w:t>2</w:t>
      </w:r>
      <w:r w:rsidR="005550FD" w:rsidRPr="002F11F7">
        <w:rPr>
          <w:color w:val="000000"/>
          <w:sz w:val="26"/>
          <w:szCs w:val="26"/>
        </w:rPr>
        <w:t>1</w:t>
      </w:r>
      <w:r w:rsidR="00BD0B13" w:rsidRPr="002F11F7">
        <w:rPr>
          <w:color w:val="000000"/>
          <w:sz w:val="26"/>
          <w:szCs w:val="26"/>
        </w:rPr>
        <w:t>г.</w:t>
      </w:r>
    </w:p>
    <w:p w:rsidR="005D2567" w:rsidRPr="002F11F7" w:rsidRDefault="007861E7" w:rsidP="002F11F7">
      <w:pPr>
        <w:spacing w:line="360" w:lineRule="auto"/>
        <w:ind w:firstLine="709"/>
        <w:jc w:val="both"/>
        <w:rPr>
          <w:color w:val="000000"/>
          <w:sz w:val="26"/>
          <w:szCs w:val="26"/>
        </w:rPr>
      </w:pPr>
      <w:r w:rsidRPr="002F11F7">
        <w:rPr>
          <w:color w:val="000000"/>
          <w:sz w:val="26"/>
          <w:szCs w:val="26"/>
        </w:rPr>
        <w:t>2</w:t>
      </w:r>
      <w:r w:rsidR="005550FD" w:rsidRPr="002F11F7">
        <w:rPr>
          <w:color w:val="000000"/>
          <w:sz w:val="26"/>
          <w:szCs w:val="26"/>
        </w:rPr>
        <w:t>. Волейбол. Тестовые задания по изучению правил соревнований. – Омск: СибГАФК, 20</w:t>
      </w:r>
      <w:r w:rsidR="00BD0B13" w:rsidRPr="002F11F7">
        <w:rPr>
          <w:color w:val="000000"/>
          <w:sz w:val="26"/>
          <w:szCs w:val="26"/>
        </w:rPr>
        <w:t>2</w:t>
      </w:r>
      <w:r w:rsidR="005550FD" w:rsidRPr="002F11F7">
        <w:rPr>
          <w:color w:val="000000"/>
          <w:sz w:val="26"/>
          <w:szCs w:val="26"/>
        </w:rPr>
        <w:t>2</w:t>
      </w:r>
      <w:r w:rsidR="00BD0B13" w:rsidRPr="002F11F7">
        <w:rPr>
          <w:color w:val="000000"/>
          <w:sz w:val="26"/>
          <w:szCs w:val="26"/>
        </w:rPr>
        <w:t>г.</w:t>
      </w:r>
    </w:p>
    <w:p w:rsidR="00221DCE" w:rsidRPr="002F11F7" w:rsidRDefault="007861E7" w:rsidP="007E1865">
      <w:pPr>
        <w:spacing w:line="360" w:lineRule="auto"/>
        <w:ind w:firstLine="708"/>
        <w:jc w:val="both"/>
        <w:rPr>
          <w:color w:val="000000"/>
          <w:sz w:val="26"/>
          <w:szCs w:val="26"/>
        </w:rPr>
      </w:pPr>
      <w:r w:rsidRPr="002F11F7">
        <w:rPr>
          <w:color w:val="000000"/>
          <w:sz w:val="26"/>
          <w:szCs w:val="26"/>
        </w:rPr>
        <w:t>3</w:t>
      </w:r>
      <w:r w:rsidR="005550FD" w:rsidRPr="002F11F7">
        <w:rPr>
          <w:color w:val="000000"/>
          <w:sz w:val="26"/>
          <w:szCs w:val="26"/>
        </w:rPr>
        <w:t xml:space="preserve">. Амалин М.Е. Тактика волейбола. – М.: Физкультура и спорт, </w:t>
      </w:r>
      <w:r w:rsidR="00BD0B13" w:rsidRPr="002F11F7">
        <w:rPr>
          <w:color w:val="000000"/>
          <w:sz w:val="26"/>
          <w:szCs w:val="26"/>
        </w:rPr>
        <w:t>201</w:t>
      </w:r>
      <w:r w:rsidR="005550FD" w:rsidRPr="002F11F7">
        <w:rPr>
          <w:color w:val="000000"/>
          <w:sz w:val="26"/>
          <w:szCs w:val="26"/>
        </w:rPr>
        <w:t>2</w:t>
      </w:r>
      <w:r w:rsidR="00BD0B13" w:rsidRPr="002F11F7">
        <w:rPr>
          <w:color w:val="000000"/>
          <w:sz w:val="26"/>
          <w:szCs w:val="26"/>
        </w:rPr>
        <w:t>г.</w:t>
      </w:r>
    </w:p>
    <w:p w:rsidR="00221DCE" w:rsidRPr="002F11F7" w:rsidRDefault="007861E7" w:rsidP="007E1865">
      <w:pPr>
        <w:spacing w:line="360" w:lineRule="auto"/>
        <w:ind w:firstLine="708"/>
        <w:jc w:val="both"/>
        <w:rPr>
          <w:color w:val="000000"/>
          <w:sz w:val="26"/>
          <w:szCs w:val="26"/>
        </w:rPr>
      </w:pPr>
      <w:r w:rsidRPr="002F11F7">
        <w:rPr>
          <w:color w:val="000000"/>
          <w:sz w:val="26"/>
          <w:szCs w:val="26"/>
        </w:rPr>
        <w:t>4</w:t>
      </w:r>
      <w:r w:rsidR="005550FD" w:rsidRPr="002F11F7">
        <w:rPr>
          <w:color w:val="000000"/>
          <w:sz w:val="26"/>
          <w:szCs w:val="26"/>
        </w:rPr>
        <w:t xml:space="preserve">. Ахмеров Э.К. Волейбол в школе – М.: Просвещение, </w:t>
      </w:r>
      <w:r w:rsidR="00BD0B13" w:rsidRPr="002F11F7">
        <w:rPr>
          <w:color w:val="000000"/>
          <w:sz w:val="26"/>
          <w:szCs w:val="26"/>
        </w:rPr>
        <w:t>201</w:t>
      </w:r>
      <w:r w:rsidR="005550FD" w:rsidRPr="002F11F7">
        <w:rPr>
          <w:color w:val="000000"/>
          <w:sz w:val="26"/>
          <w:szCs w:val="26"/>
        </w:rPr>
        <w:t>4</w:t>
      </w:r>
      <w:r w:rsidR="00BD0B13" w:rsidRPr="002F11F7">
        <w:rPr>
          <w:color w:val="000000"/>
          <w:sz w:val="26"/>
          <w:szCs w:val="26"/>
        </w:rPr>
        <w:t>г.</w:t>
      </w:r>
    </w:p>
    <w:p w:rsidR="007861E7" w:rsidRPr="002F11F7" w:rsidRDefault="007861E7" w:rsidP="007E1865">
      <w:pPr>
        <w:spacing w:line="360" w:lineRule="auto"/>
        <w:ind w:left="720"/>
        <w:jc w:val="both"/>
        <w:rPr>
          <w:color w:val="000000"/>
          <w:sz w:val="26"/>
          <w:szCs w:val="26"/>
        </w:rPr>
      </w:pPr>
      <w:r w:rsidRPr="002F11F7">
        <w:rPr>
          <w:color w:val="000000"/>
          <w:sz w:val="26"/>
          <w:szCs w:val="26"/>
        </w:rPr>
        <w:t>5</w:t>
      </w:r>
      <w:r w:rsidR="005550FD" w:rsidRPr="002F11F7">
        <w:rPr>
          <w:color w:val="000000"/>
          <w:sz w:val="26"/>
          <w:szCs w:val="26"/>
        </w:rPr>
        <w:t>. Ахмеров Э.К., Канзас Э.Г. Волейбол в школе. – Минск: Нар.асвета,</w:t>
      </w:r>
      <w:r w:rsidR="00BD0B13" w:rsidRPr="002F11F7">
        <w:rPr>
          <w:color w:val="000000"/>
          <w:sz w:val="26"/>
          <w:szCs w:val="26"/>
        </w:rPr>
        <w:t>202</w:t>
      </w:r>
      <w:r w:rsidR="005550FD" w:rsidRPr="002F11F7">
        <w:rPr>
          <w:color w:val="000000"/>
          <w:sz w:val="26"/>
          <w:szCs w:val="26"/>
        </w:rPr>
        <w:t>1</w:t>
      </w:r>
      <w:r w:rsidR="00BD0B13" w:rsidRPr="002F11F7">
        <w:rPr>
          <w:color w:val="000000"/>
          <w:sz w:val="26"/>
          <w:szCs w:val="26"/>
        </w:rPr>
        <w:t>г.</w:t>
      </w:r>
    </w:p>
    <w:p w:rsidR="00221DCE" w:rsidRPr="002F11F7" w:rsidRDefault="006C5796" w:rsidP="002F11F7">
      <w:pPr>
        <w:spacing w:line="360" w:lineRule="auto"/>
        <w:ind w:firstLine="709"/>
        <w:jc w:val="both"/>
        <w:rPr>
          <w:color w:val="000000"/>
          <w:sz w:val="26"/>
          <w:szCs w:val="26"/>
        </w:rPr>
      </w:pPr>
      <w:r w:rsidRPr="002F11F7">
        <w:rPr>
          <w:color w:val="000000"/>
          <w:sz w:val="26"/>
          <w:szCs w:val="26"/>
        </w:rPr>
        <w:t>6</w:t>
      </w:r>
      <w:r w:rsidR="005550FD" w:rsidRPr="002F11F7">
        <w:rPr>
          <w:color w:val="000000"/>
          <w:sz w:val="26"/>
          <w:szCs w:val="26"/>
        </w:rPr>
        <w:t>. Голомазов В.А., Ковалев В.Д.; Мельников А.Г. Волейб</w:t>
      </w:r>
      <w:r w:rsidR="00BD0B13" w:rsidRPr="002F11F7">
        <w:rPr>
          <w:color w:val="000000"/>
          <w:sz w:val="26"/>
          <w:szCs w:val="26"/>
        </w:rPr>
        <w:t>ол в школе. – М.: Просвещение, 201</w:t>
      </w:r>
      <w:r w:rsidR="005550FD" w:rsidRPr="002F11F7">
        <w:rPr>
          <w:color w:val="000000"/>
          <w:sz w:val="26"/>
          <w:szCs w:val="26"/>
        </w:rPr>
        <w:t>9</w:t>
      </w:r>
      <w:r w:rsidR="00BD0B13" w:rsidRPr="002F11F7">
        <w:rPr>
          <w:color w:val="000000"/>
          <w:sz w:val="26"/>
          <w:szCs w:val="26"/>
        </w:rPr>
        <w:t>г</w:t>
      </w:r>
      <w:r w:rsidR="005550FD" w:rsidRPr="002F11F7">
        <w:rPr>
          <w:color w:val="000000"/>
          <w:sz w:val="26"/>
          <w:szCs w:val="26"/>
        </w:rPr>
        <w:t xml:space="preserve">. </w:t>
      </w:r>
    </w:p>
    <w:p w:rsidR="007861E7" w:rsidRPr="002F11F7" w:rsidRDefault="006C5796" w:rsidP="002F11F7">
      <w:pPr>
        <w:spacing w:line="360" w:lineRule="auto"/>
        <w:ind w:firstLine="709"/>
        <w:jc w:val="both"/>
        <w:rPr>
          <w:color w:val="000000"/>
          <w:sz w:val="26"/>
          <w:szCs w:val="26"/>
        </w:rPr>
      </w:pPr>
      <w:r w:rsidRPr="002F11F7">
        <w:rPr>
          <w:color w:val="000000"/>
          <w:sz w:val="26"/>
          <w:szCs w:val="26"/>
        </w:rPr>
        <w:t>7</w:t>
      </w:r>
      <w:r w:rsidR="005550FD" w:rsidRPr="002F11F7">
        <w:rPr>
          <w:color w:val="000000"/>
          <w:sz w:val="26"/>
          <w:szCs w:val="26"/>
        </w:rPr>
        <w:t>. Железняк Ю.Д., Клещев Ю.Н., Чехов О.С. Подготовка юных в</w:t>
      </w:r>
      <w:r w:rsidR="007861E7" w:rsidRPr="002F11F7">
        <w:rPr>
          <w:color w:val="000000"/>
          <w:sz w:val="26"/>
          <w:szCs w:val="26"/>
        </w:rPr>
        <w:t xml:space="preserve">олейболистов: Учеб. пособие для </w:t>
      </w:r>
      <w:r w:rsidR="005550FD" w:rsidRPr="002F11F7">
        <w:rPr>
          <w:color w:val="000000"/>
          <w:sz w:val="26"/>
          <w:szCs w:val="26"/>
        </w:rPr>
        <w:t xml:space="preserve">тренеров. – М.: Физкультура и спорт, </w:t>
      </w:r>
      <w:r w:rsidR="00BD0B13" w:rsidRPr="002F11F7">
        <w:rPr>
          <w:color w:val="000000"/>
          <w:sz w:val="26"/>
          <w:szCs w:val="26"/>
        </w:rPr>
        <w:t>201</w:t>
      </w:r>
      <w:r w:rsidR="005550FD" w:rsidRPr="002F11F7">
        <w:rPr>
          <w:color w:val="000000"/>
          <w:sz w:val="26"/>
          <w:szCs w:val="26"/>
        </w:rPr>
        <w:t>7</w:t>
      </w:r>
      <w:r w:rsidR="00BD0B13" w:rsidRPr="002F11F7">
        <w:rPr>
          <w:color w:val="000000"/>
          <w:sz w:val="26"/>
          <w:szCs w:val="26"/>
        </w:rPr>
        <w:t>г.</w:t>
      </w:r>
    </w:p>
    <w:p w:rsidR="00221DCE" w:rsidRPr="002F11F7" w:rsidRDefault="006C5796" w:rsidP="002F11F7">
      <w:pPr>
        <w:spacing w:line="360" w:lineRule="auto"/>
        <w:ind w:firstLine="709"/>
        <w:jc w:val="both"/>
        <w:rPr>
          <w:color w:val="000000"/>
          <w:sz w:val="26"/>
          <w:szCs w:val="26"/>
        </w:rPr>
      </w:pPr>
      <w:r w:rsidRPr="002F11F7">
        <w:rPr>
          <w:color w:val="000000"/>
          <w:sz w:val="26"/>
          <w:szCs w:val="26"/>
        </w:rPr>
        <w:t>8</w:t>
      </w:r>
      <w:r w:rsidR="005550FD" w:rsidRPr="002F11F7">
        <w:rPr>
          <w:color w:val="000000"/>
          <w:sz w:val="26"/>
          <w:szCs w:val="26"/>
        </w:rPr>
        <w:t xml:space="preserve">. Железняк Ю.Д. Волейбол: методика обучения школьников 11-14 лет. – М.- </w:t>
      </w:r>
      <w:r w:rsidR="00BD0B13" w:rsidRPr="002F11F7">
        <w:rPr>
          <w:color w:val="000000"/>
          <w:sz w:val="26"/>
          <w:szCs w:val="26"/>
        </w:rPr>
        <w:t>202</w:t>
      </w:r>
      <w:r w:rsidR="005550FD" w:rsidRPr="002F11F7">
        <w:rPr>
          <w:color w:val="000000"/>
          <w:sz w:val="26"/>
          <w:szCs w:val="26"/>
        </w:rPr>
        <w:t>1</w:t>
      </w:r>
      <w:r w:rsidR="00BD0B13" w:rsidRPr="002F11F7">
        <w:rPr>
          <w:color w:val="000000"/>
          <w:sz w:val="26"/>
          <w:szCs w:val="26"/>
        </w:rPr>
        <w:t>г</w:t>
      </w:r>
      <w:r w:rsidR="005550FD" w:rsidRPr="002F11F7">
        <w:rPr>
          <w:color w:val="000000"/>
          <w:sz w:val="26"/>
          <w:szCs w:val="26"/>
        </w:rPr>
        <w:t>.</w:t>
      </w:r>
    </w:p>
    <w:p w:rsidR="007861E7" w:rsidRPr="002F11F7" w:rsidRDefault="006C5796" w:rsidP="002F11F7">
      <w:pPr>
        <w:spacing w:line="360" w:lineRule="auto"/>
        <w:ind w:firstLine="709"/>
        <w:jc w:val="both"/>
        <w:rPr>
          <w:color w:val="000000"/>
          <w:sz w:val="26"/>
          <w:szCs w:val="26"/>
        </w:rPr>
      </w:pPr>
      <w:r w:rsidRPr="002F11F7">
        <w:rPr>
          <w:color w:val="000000"/>
          <w:sz w:val="26"/>
          <w:szCs w:val="26"/>
        </w:rPr>
        <w:t>9</w:t>
      </w:r>
      <w:r w:rsidR="005550FD" w:rsidRPr="002F11F7">
        <w:rPr>
          <w:color w:val="000000"/>
          <w:sz w:val="26"/>
          <w:szCs w:val="26"/>
        </w:rPr>
        <w:t xml:space="preserve">. Железняк Ю.Д. К мастерству в волейболе. – М.: Физкультура и спорт, </w:t>
      </w:r>
      <w:r w:rsidR="00BD0B13" w:rsidRPr="002F11F7">
        <w:rPr>
          <w:color w:val="000000"/>
          <w:sz w:val="26"/>
          <w:szCs w:val="26"/>
        </w:rPr>
        <w:t>201</w:t>
      </w:r>
      <w:r w:rsidR="005550FD" w:rsidRPr="002F11F7">
        <w:rPr>
          <w:color w:val="000000"/>
          <w:sz w:val="26"/>
          <w:szCs w:val="26"/>
        </w:rPr>
        <w:t>8</w:t>
      </w:r>
      <w:r w:rsidR="00BD0B13" w:rsidRPr="002F11F7">
        <w:rPr>
          <w:color w:val="000000"/>
          <w:sz w:val="26"/>
          <w:szCs w:val="26"/>
        </w:rPr>
        <w:t>г.</w:t>
      </w:r>
    </w:p>
    <w:p w:rsidR="005D2567" w:rsidRPr="002F11F7" w:rsidRDefault="006C5796" w:rsidP="002F11F7">
      <w:pPr>
        <w:spacing w:line="360" w:lineRule="auto"/>
        <w:ind w:left="142" w:firstLine="709"/>
        <w:jc w:val="both"/>
        <w:rPr>
          <w:color w:val="000000"/>
          <w:sz w:val="26"/>
          <w:szCs w:val="26"/>
        </w:rPr>
      </w:pPr>
      <w:r w:rsidRPr="002F11F7">
        <w:rPr>
          <w:color w:val="000000"/>
          <w:sz w:val="26"/>
          <w:szCs w:val="26"/>
        </w:rPr>
        <w:t>10</w:t>
      </w:r>
      <w:r w:rsidR="005550FD" w:rsidRPr="002F11F7">
        <w:rPr>
          <w:color w:val="000000"/>
          <w:sz w:val="26"/>
          <w:szCs w:val="26"/>
        </w:rPr>
        <w:t xml:space="preserve">. Железняк Ю.Д. 120 уроков по волейболу: Учеб. пособие для начинающих. – М.: Физкультура и спорт, </w:t>
      </w:r>
      <w:r w:rsidR="00BD0B13" w:rsidRPr="002F11F7">
        <w:rPr>
          <w:color w:val="000000"/>
          <w:sz w:val="26"/>
          <w:szCs w:val="26"/>
        </w:rPr>
        <w:t>201</w:t>
      </w:r>
      <w:r w:rsidR="005550FD" w:rsidRPr="002F11F7">
        <w:rPr>
          <w:color w:val="000000"/>
          <w:sz w:val="26"/>
          <w:szCs w:val="26"/>
        </w:rPr>
        <w:t>5</w:t>
      </w:r>
      <w:r w:rsidR="00BD0B13" w:rsidRPr="002F11F7">
        <w:rPr>
          <w:color w:val="000000"/>
          <w:sz w:val="26"/>
          <w:szCs w:val="26"/>
        </w:rPr>
        <w:t>г</w:t>
      </w:r>
      <w:r w:rsidR="005550FD" w:rsidRPr="002F11F7">
        <w:rPr>
          <w:color w:val="000000"/>
          <w:sz w:val="26"/>
          <w:szCs w:val="26"/>
        </w:rPr>
        <w:t xml:space="preserve">. </w:t>
      </w:r>
    </w:p>
    <w:p w:rsidR="00221DCE" w:rsidRPr="002F11F7" w:rsidRDefault="006C5796" w:rsidP="002F11F7">
      <w:pPr>
        <w:spacing w:line="360" w:lineRule="auto"/>
        <w:ind w:firstLine="709"/>
        <w:jc w:val="both"/>
        <w:rPr>
          <w:color w:val="000000"/>
          <w:sz w:val="26"/>
          <w:szCs w:val="26"/>
        </w:rPr>
      </w:pPr>
      <w:r w:rsidRPr="002F11F7">
        <w:rPr>
          <w:color w:val="000000"/>
          <w:sz w:val="26"/>
          <w:szCs w:val="26"/>
        </w:rPr>
        <w:t>11</w:t>
      </w:r>
      <w:r w:rsidR="005550FD" w:rsidRPr="002F11F7">
        <w:rPr>
          <w:color w:val="000000"/>
          <w:sz w:val="26"/>
          <w:szCs w:val="26"/>
        </w:rPr>
        <w:t xml:space="preserve">. Железняк Ю.Д., Шулятьев В.М., Вайнбаум Я.С. Волейбол: Учеб. программа для ДЮСШ и ДЮСШОР.– Омск.: ОмГТУ, </w:t>
      </w:r>
      <w:r w:rsidR="00BD0B13" w:rsidRPr="002F11F7">
        <w:rPr>
          <w:color w:val="000000"/>
          <w:sz w:val="26"/>
          <w:szCs w:val="26"/>
        </w:rPr>
        <w:t>201</w:t>
      </w:r>
      <w:r w:rsidR="005550FD" w:rsidRPr="002F11F7">
        <w:rPr>
          <w:color w:val="000000"/>
          <w:sz w:val="26"/>
          <w:szCs w:val="26"/>
        </w:rPr>
        <w:t>4</w:t>
      </w:r>
      <w:r w:rsidR="00BD0B13" w:rsidRPr="002F11F7">
        <w:rPr>
          <w:color w:val="000000"/>
          <w:sz w:val="26"/>
          <w:szCs w:val="26"/>
        </w:rPr>
        <w:t>г</w:t>
      </w:r>
      <w:r w:rsidR="005550FD" w:rsidRPr="002F11F7">
        <w:rPr>
          <w:color w:val="000000"/>
          <w:sz w:val="26"/>
          <w:szCs w:val="26"/>
        </w:rPr>
        <w:t xml:space="preserve">. </w:t>
      </w:r>
    </w:p>
    <w:p w:rsidR="005D2567" w:rsidRPr="002F11F7" w:rsidRDefault="006C5796" w:rsidP="002F11F7">
      <w:pPr>
        <w:spacing w:line="360" w:lineRule="auto"/>
        <w:ind w:firstLine="709"/>
        <w:jc w:val="both"/>
        <w:rPr>
          <w:color w:val="000000"/>
          <w:sz w:val="26"/>
          <w:szCs w:val="26"/>
        </w:rPr>
      </w:pPr>
      <w:r w:rsidRPr="002F11F7">
        <w:rPr>
          <w:color w:val="000000"/>
          <w:sz w:val="26"/>
          <w:szCs w:val="26"/>
        </w:rPr>
        <w:t>12</w:t>
      </w:r>
      <w:r w:rsidR="005550FD" w:rsidRPr="002F11F7">
        <w:rPr>
          <w:color w:val="000000"/>
          <w:sz w:val="26"/>
          <w:szCs w:val="26"/>
        </w:rPr>
        <w:t xml:space="preserve">. Железняк Ю.Д. Юный волейболист: Учеб. пособие для тренеров. – М.: Физкультура и спорт, </w:t>
      </w:r>
      <w:r w:rsidR="00BD0B13" w:rsidRPr="002F11F7">
        <w:rPr>
          <w:color w:val="000000"/>
          <w:sz w:val="26"/>
          <w:szCs w:val="26"/>
        </w:rPr>
        <w:t>201</w:t>
      </w:r>
      <w:r w:rsidR="005550FD" w:rsidRPr="002F11F7">
        <w:rPr>
          <w:color w:val="000000"/>
          <w:sz w:val="26"/>
          <w:szCs w:val="26"/>
        </w:rPr>
        <w:t>8</w:t>
      </w:r>
      <w:r w:rsidR="00BD0B13" w:rsidRPr="002F11F7">
        <w:rPr>
          <w:color w:val="000000"/>
          <w:sz w:val="26"/>
          <w:szCs w:val="26"/>
        </w:rPr>
        <w:t>г</w:t>
      </w:r>
      <w:r w:rsidR="005550FD" w:rsidRPr="002F11F7">
        <w:rPr>
          <w:color w:val="000000"/>
          <w:sz w:val="26"/>
          <w:szCs w:val="26"/>
        </w:rPr>
        <w:t>.</w:t>
      </w:r>
    </w:p>
    <w:p w:rsidR="00221DCE" w:rsidRPr="002F11F7" w:rsidRDefault="00221DCE" w:rsidP="002F11F7">
      <w:pPr>
        <w:spacing w:line="360" w:lineRule="auto"/>
        <w:ind w:firstLine="709"/>
        <w:jc w:val="both"/>
        <w:rPr>
          <w:color w:val="000000"/>
          <w:sz w:val="26"/>
          <w:szCs w:val="26"/>
        </w:rPr>
      </w:pPr>
      <w:r w:rsidRPr="002F11F7">
        <w:rPr>
          <w:color w:val="000000"/>
          <w:sz w:val="26"/>
          <w:szCs w:val="26"/>
        </w:rPr>
        <w:t>1</w:t>
      </w:r>
      <w:r w:rsidR="006C5796" w:rsidRPr="002F11F7">
        <w:rPr>
          <w:color w:val="000000"/>
          <w:sz w:val="26"/>
          <w:szCs w:val="26"/>
        </w:rPr>
        <w:t>3</w:t>
      </w:r>
      <w:r w:rsidR="005550FD" w:rsidRPr="002F11F7">
        <w:rPr>
          <w:color w:val="000000"/>
          <w:sz w:val="26"/>
          <w:szCs w:val="26"/>
        </w:rPr>
        <w:t>. Ивойлов А.В. Волейбол: Техника, т</w:t>
      </w:r>
      <w:r w:rsidR="007861E7" w:rsidRPr="002F11F7">
        <w:rPr>
          <w:color w:val="000000"/>
          <w:sz w:val="26"/>
          <w:szCs w:val="26"/>
        </w:rPr>
        <w:t>актика, тренировка. – Минск: Высшая</w:t>
      </w:r>
      <w:r w:rsidR="005550FD" w:rsidRPr="002F11F7">
        <w:rPr>
          <w:color w:val="000000"/>
          <w:sz w:val="26"/>
          <w:szCs w:val="26"/>
        </w:rPr>
        <w:t xml:space="preserve"> школа, </w:t>
      </w:r>
      <w:r w:rsidR="00BD0B13" w:rsidRPr="002F11F7">
        <w:rPr>
          <w:color w:val="000000"/>
          <w:sz w:val="26"/>
          <w:szCs w:val="26"/>
        </w:rPr>
        <w:t>202</w:t>
      </w:r>
      <w:r w:rsidR="005550FD" w:rsidRPr="002F11F7">
        <w:rPr>
          <w:color w:val="000000"/>
          <w:sz w:val="26"/>
          <w:szCs w:val="26"/>
        </w:rPr>
        <w:t>2</w:t>
      </w:r>
      <w:r w:rsidR="00BD0B13" w:rsidRPr="002F11F7">
        <w:rPr>
          <w:color w:val="000000"/>
          <w:sz w:val="26"/>
          <w:szCs w:val="26"/>
        </w:rPr>
        <w:t>г.</w:t>
      </w:r>
    </w:p>
    <w:p w:rsidR="006C5796" w:rsidRPr="002F11F7" w:rsidRDefault="006C5796" w:rsidP="002F11F7">
      <w:pPr>
        <w:spacing w:line="360" w:lineRule="auto"/>
        <w:ind w:firstLine="709"/>
        <w:jc w:val="both"/>
        <w:rPr>
          <w:color w:val="000000"/>
          <w:sz w:val="26"/>
          <w:szCs w:val="26"/>
        </w:rPr>
      </w:pPr>
      <w:r w:rsidRPr="002F11F7">
        <w:rPr>
          <w:color w:val="000000"/>
          <w:sz w:val="26"/>
          <w:szCs w:val="26"/>
        </w:rPr>
        <w:t>14</w:t>
      </w:r>
      <w:r w:rsidR="005550FD" w:rsidRPr="002F11F7">
        <w:rPr>
          <w:color w:val="000000"/>
          <w:sz w:val="26"/>
          <w:szCs w:val="26"/>
        </w:rPr>
        <w:t xml:space="preserve">. Клещев Ю.Н. Учебно-тренировочная работа с юными волейболистами (15-16 лет): Методич. материалы. – М., </w:t>
      </w:r>
      <w:r w:rsidR="00BD0B13" w:rsidRPr="002F11F7">
        <w:rPr>
          <w:color w:val="000000"/>
          <w:sz w:val="26"/>
          <w:szCs w:val="26"/>
        </w:rPr>
        <w:t>202</w:t>
      </w:r>
      <w:r w:rsidR="005550FD" w:rsidRPr="002F11F7">
        <w:rPr>
          <w:color w:val="000000"/>
          <w:sz w:val="26"/>
          <w:szCs w:val="26"/>
        </w:rPr>
        <w:t>2</w:t>
      </w:r>
      <w:r w:rsidR="00BD0B13" w:rsidRPr="002F11F7">
        <w:rPr>
          <w:color w:val="000000"/>
          <w:sz w:val="26"/>
          <w:szCs w:val="26"/>
        </w:rPr>
        <w:t>г</w:t>
      </w:r>
      <w:r w:rsidR="005550FD" w:rsidRPr="002F11F7">
        <w:rPr>
          <w:color w:val="000000"/>
          <w:sz w:val="26"/>
          <w:szCs w:val="26"/>
        </w:rPr>
        <w:t xml:space="preserve">. </w:t>
      </w:r>
    </w:p>
    <w:p w:rsidR="00BD0B13" w:rsidRPr="002F11F7" w:rsidRDefault="006C5796" w:rsidP="002F11F7">
      <w:pPr>
        <w:spacing w:line="360" w:lineRule="auto"/>
        <w:ind w:firstLine="709"/>
        <w:jc w:val="both"/>
        <w:rPr>
          <w:color w:val="000000"/>
          <w:sz w:val="26"/>
          <w:szCs w:val="26"/>
        </w:rPr>
      </w:pPr>
      <w:r w:rsidRPr="002F11F7">
        <w:rPr>
          <w:color w:val="000000"/>
          <w:sz w:val="26"/>
          <w:szCs w:val="26"/>
        </w:rPr>
        <w:t>15</w:t>
      </w:r>
      <w:r w:rsidR="005550FD" w:rsidRPr="002F11F7">
        <w:rPr>
          <w:color w:val="000000"/>
          <w:sz w:val="26"/>
          <w:szCs w:val="26"/>
        </w:rPr>
        <w:t xml:space="preserve">. Клещев Ю.Н., Тюрин В.А., Фураев Ю.П. Тактическая подготовка волейболистов. – М.: </w:t>
      </w:r>
      <w:r w:rsidR="0020408C" w:rsidRPr="002F11F7">
        <w:rPr>
          <w:color w:val="000000"/>
          <w:sz w:val="26"/>
          <w:szCs w:val="26"/>
        </w:rPr>
        <w:t>Физкультура и спорт,</w:t>
      </w:r>
      <w:r w:rsidR="00BD0B13" w:rsidRPr="002F11F7">
        <w:rPr>
          <w:color w:val="000000"/>
          <w:sz w:val="26"/>
          <w:szCs w:val="26"/>
        </w:rPr>
        <w:t xml:space="preserve"> 201</w:t>
      </w:r>
      <w:r w:rsidR="005550FD" w:rsidRPr="002F11F7">
        <w:rPr>
          <w:color w:val="000000"/>
          <w:sz w:val="26"/>
          <w:szCs w:val="26"/>
        </w:rPr>
        <w:t>8</w:t>
      </w:r>
      <w:r w:rsidR="00BD0B13" w:rsidRPr="002F11F7">
        <w:rPr>
          <w:color w:val="000000"/>
          <w:sz w:val="26"/>
          <w:szCs w:val="26"/>
        </w:rPr>
        <w:t>г.</w:t>
      </w:r>
    </w:p>
    <w:p w:rsidR="005D2567" w:rsidRPr="002F11F7" w:rsidRDefault="006C5796" w:rsidP="002F11F7">
      <w:pPr>
        <w:spacing w:line="360" w:lineRule="auto"/>
        <w:ind w:firstLine="709"/>
        <w:jc w:val="both"/>
        <w:rPr>
          <w:color w:val="000000"/>
          <w:sz w:val="26"/>
          <w:szCs w:val="26"/>
        </w:rPr>
      </w:pPr>
      <w:r w:rsidRPr="002F11F7">
        <w:rPr>
          <w:color w:val="000000"/>
          <w:sz w:val="26"/>
          <w:szCs w:val="26"/>
        </w:rPr>
        <w:t>16</w:t>
      </w:r>
      <w:r w:rsidR="005550FD" w:rsidRPr="002F11F7">
        <w:rPr>
          <w:color w:val="000000"/>
          <w:sz w:val="26"/>
          <w:szCs w:val="26"/>
        </w:rPr>
        <w:t xml:space="preserve">. Клещев Ю.Н., Фурманов А.Г. Юный волейболист. – М.: Физкультура и спорт, </w:t>
      </w:r>
      <w:r w:rsidR="00BD0B13" w:rsidRPr="002F11F7">
        <w:rPr>
          <w:color w:val="000000"/>
          <w:sz w:val="26"/>
          <w:szCs w:val="26"/>
        </w:rPr>
        <w:t>201</w:t>
      </w:r>
      <w:r w:rsidR="005550FD" w:rsidRPr="002F11F7">
        <w:rPr>
          <w:color w:val="000000"/>
          <w:sz w:val="26"/>
          <w:szCs w:val="26"/>
        </w:rPr>
        <w:t>9</w:t>
      </w:r>
      <w:r w:rsidR="00BD0B13" w:rsidRPr="002F11F7">
        <w:rPr>
          <w:color w:val="000000"/>
          <w:sz w:val="26"/>
          <w:szCs w:val="26"/>
        </w:rPr>
        <w:t>г</w:t>
      </w:r>
      <w:r w:rsidR="005550FD" w:rsidRPr="002F11F7">
        <w:rPr>
          <w:color w:val="000000"/>
          <w:sz w:val="26"/>
          <w:szCs w:val="26"/>
        </w:rPr>
        <w:t xml:space="preserve">. </w:t>
      </w:r>
    </w:p>
    <w:p w:rsidR="005D2567" w:rsidRPr="002F11F7" w:rsidRDefault="006C5796" w:rsidP="002F11F7">
      <w:pPr>
        <w:spacing w:line="360" w:lineRule="auto"/>
        <w:ind w:firstLine="709"/>
        <w:jc w:val="both"/>
        <w:rPr>
          <w:color w:val="000000"/>
          <w:sz w:val="26"/>
          <w:szCs w:val="26"/>
        </w:rPr>
      </w:pPr>
      <w:r w:rsidRPr="002F11F7">
        <w:rPr>
          <w:color w:val="000000"/>
          <w:sz w:val="26"/>
          <w:szCs w:val="26"/>
        </w:rPr>
        <w:t>17</w:t>
      </w:r>
      <w:r w:rsidR="005550FD" w:rsidRPr="002F11F7">
        <w:rPr>
          <w:color w:val="000000"/>
          <w:sz w:val="26"/>
          <w:szCs w:val="26"/>
        </w:rPr>
        <w:t>. Книжников А.Н., Книжников Н.Н. Основы судейства вол</w:t>
      </w:r>
      <w:r w:rsidR="00221DCE" w:rsidRPr="002F11F7">
        <w:rPr>
          <w:color w:val="000000"/>
          <w:sz w:val="26"/>
          <w:szCs w:val="26"/>
        </w:rPr>
        <w:t>ейбола: Учебно-метод. пособие –</w:t>
      </w:r>
      <w:r w:rsidR="005550FD" w:rsidRPr="002F11F7">
        <w:rPr>
          <w:color w:val="000000"/>
          <w:sz w:val="26"/>
          <w:szCs w:val="26"/>
        </w:rPr>
        <w:t xml:space="preserve">Нижневартовск, </w:t>
      </w:r>
      <w:r w:rsidR="00BD0B13" w:rsidRPr="002F11F7">
        <w:rPr>
          <w:color w:val="000000"/>
          <w:sz w:val="26"/>
          <w:szCs w:val="26"/>
        </w:rPr>
        <w:t>202</w:t>
      </w:r>
      <w:r w:rsidR="005550FD" w:rsidRPr="002F11F7">
        <w:rPr>
          <w:color w:val="000000"/>
          <w:sz w:val="26"/>
          <w:szCs w:val="26"/>
        </w:rPr>
        <w:t>1</w:t>
      </w:r>
      <w:r w:rsidR="00BD0B13" w:rsidRPr="002F11F7">
        <w:rPr>
          <w:color w:val="000000"/>
          <w:sz w:val="26"/>
          <w:szCs w:val="26"/>
        </w:rPr>
        <w:t>г</w:t>
      </w:r>
      <w:r w:rsidR="005550FD" w:rsidRPr="002F11F7">
        <w:rPr>
          <w:color w:val="000000"/>
          <w:sz w:val="26"/>
          <w:szCs w:val="26"/>
        </w:rPr>
        <w:t xml:space="preserve">. </w:t>
      </w:r>
    </w:p>
    <w:p w:rsidR="00BD0B13" w:rsidRPr="002F11F7" w:rsidRDefault="006C5796" w:rsidP="002F11F7">
      <w:pPr>
        <w:spacing w:line="360" w:lineRule="auto"/>
        <w:ind w:firstLine="709"/>
        <w:jc w:val="both"/>
        <w:rPr>
          <w:color w:val="000000"/>
          <w:sz w:val="26"/>
          <w:szCs w:val="26"/>
        </w:rPr>
      </w:pPr>
      <w:r w:rsidRPr="002F11F7">
        <w:rPr>
          <w:color w:val="000000"/>
          <w:sz w:val="26"/>
          <w:szCs w:val="26"/>
        </w:rPr>
        <w:lastRenderedPageBreak/>
        <w:t>18</w:t>
      </w:r>
      <w:r w:rsidR="005550FD" w:rsidRPr="002F11F7">
        <w:rPr>
          <w:color w:val="000000"/>
          <w:sz w:val="26"/>
          <w:szCs w:val="26"/>
        </w:rPr>
        <w:t xml:space="preserve">. Мармор В.К. Специальные упражнения волейболиста. – Кишинев: «Карта Молдовеняскэ», </w:t>
      </w:r>
      <w:r w:rsidR="00BD0B13" w:rsidRPr="002F11F7">
        <w:rPr>
          <w:color w:val="000000"/>
          <w:sz w:val="26"/>
          <w:szCs w:val="26"/>
        </w:rPr>
        <w:t>201</w:t>
      </w:r>
      <w:r w:rsidR="005550FD" w:rsidRPr="002F11F7">
        <w:rPr>
          <w:color w:val="000000"/>
          <w:sz w:val="26"/>
          <w:szCs w:val="26"/>
        </w:rPr>
        <w:t>5</w:t>
      </w:r>
      <w:r w:rsidR="00BD0B13" w:rsidRPr="002F11F7">
        <w:rPr>
          <w:color w:val="000000"/>
          <w:sz w:val="26"/>
          <w:szCs w:val="26"/>
        </w:rPr>
        <w:t>г.</w:t>
      </w:r>
    </w:p>
    <w:p w:rsidR="00C14127" w:rsidRPr="002F11F7" w:rsidRDefault="006C5796" w:rsidP="002F11F7">
      <w:pPr>
        <w:spacing w:line="360" w:lineRule="auto"/>
        <w:ind w:firstLine="709"/>
        <w:jc w:val="both"/>
        <w:rPr>
          <w:color w:val="000000"/>
          <w:sz w:val="26"/>
          <w:szCs w:val="26"/>
        </w:rPr>
      </w:pPr>
      <w:r w:rsidRPr="002F11F7">
        <w:rPr>
          <w:color w:val="000000"/>
          <w:sz w:val="26"/>
          <w:szCs w:val="26"/>
        </w:rPr>
        <w:t>19</w:t>
      </w:r>
      <w:r w:rsidR="005550FD" w:rsidRPr="002F11F7">
        <w:rPr>
          <w:color w:val="000000"/>
          <w:sz w:val="26"/>
          <w:szCs w:val="26"/>
        </w:rPr>
        <w:t xml:space="preserve">. Мерзляков В.В., Гордышев В.В. Игры, эстафеты, игровые упражнения волейболиста. – Волгоград, </w:t>
      </w:r>
      <w:r w:rsidR="00BD0B13" w:rsidRPr="002F11F7">
        <w:rPr>
          <w:color w:val="000000"/>
          <w:sz w:val="26"/>
          <w:szCs w:val="26"/>
        </w:rPr>
        <w:t>201</w:t>
      </w:r>
      <w:r w:rsidR="005550FD" w:rsidRPr="002F11F7">
        <w:rPr>
          <w:color w:val="000000"/>
          <w:sz w:val="26"/>
          <w:szCs w:val="26"/>
        </w:rPr>
        <w:t>7</w:t>
      </w:r>
      <w:r w:rsidR="00BD0B13" w:rsidRPr="002F11F7">
        <w:rPr>
          <w:color w:val="000000"/>
          <w:sz w:val="26"/>
          <w:szCs w:val="26"/>
        </w:rPr>
        <w:t>г</w:t>
      </w:r>
      <w:r w:rsidR="005550FD" w:rsidRPr="002F11F7">
        <w:rPr>
          <w:color w:val="000000"/>
          <w:sz w:val="26"/>
          <w:szCs w:val="26"/>
        </w:rPr>
        <w:t xml:space="preserve">. </w:t>
      </w:r>
    </w:p>
    <w:p w:rsidR="00C14127" w:rsidRPr="002F11F7" w:rsidRDefault="00C14127" w:rsidP="002F11F7">
      <w:pPr>
        <w:spacing w:line="360" w:lineRule="auto"/>
        <w:ind w:firstLine="709"/>
        <w:rPr>
          <w:color w:val="000000"/>
          <w:sz w:val="26"/>
          <w:szCs w:val="26"/>
        </w:rPr>
      </w:pPr>
      <w:r w:rsidRPr="002F11F7">
        <w:rPr>
          <w:color w:val="000000"/>
          <w:sz w:val="26"/>
          <w:szCs w:val="26"/>
        </w:rPr>
        <w:br w:type="page"/>
      </w:r>
    </w:p>
    <w:p w:rsidR="00C14127" w:rsidRPr="00F1116D" w:rsidRDefault="00C14127" w:rsidP="002F11F7">
      <w:pPr>
        <w:tabs>
          <w:tab w:val="center" w:pos="4819"/>
        </w:tabs>
        <w:spacing w:line="360" w:lineRule="auto"/>
        <w:ind w:firstLine="709"/>
        <w:jc w:val="right"/>
        <w:rPr>
          <w:color w:val="000000"/>
          <w:sz w:val="26"/>
          <w:szCs w:val="26"/>
        </w:rPr>
      </w:pPr>
      <w:r w:rsidRPr="00F1116D">
        <w:rPr>
          <w:color w:val="000000"/>
          <w:sz w:val="26"/>
          <w:szCs w:val="26"/>
        </w:rPr>
        <w:lastRenderedPageBreak/>
        <w:t>Приложение 1</w:t>
      </w:r>
    </w:p>
    <w:p w:rsidR="00C14127" w:rsidRPr="002F11F7" w:rsidRDefault="00C14127" w:rsidP="002F11F7">
      <w:pPr>
        <w:tabs>
          <w:tab w:val="center" w:pos="4819"/>
        </w:tabs>
        <w:spacing w:line="360" w:lineRule="auto"/>
        <w:ind w:firstLine="709"/>
        <w:jc w:val="center"/>
        <w:rPr>
          <w:b/>
          <w:color w:val="000000"/>
          <w:sz w:val="26"/>
          <w:szCs w:val="26"/>
        </w:rPr>
      </w:pPr>
      <w:r w:rsidRPr="002F11F7">
        <w:rPr>
          <w:b/>
          <w:color w:val="000000"/>
          <w:sz w:val="26"/>
          <w:szCs w:val="26"/>
        </w:rPr>
        <w:t>Календарно-тематическое планирование</w:t>
      </w:r>
    </w:p>
    <w:p w:rsidR="00C14127" w:rsidRPr="002F11F7" w:rsidRDefault="00C14127" w:rsidP="002F11F7">
      <w:pPr>
        <w:spacing w:line="360" w:lineRule="auto"/>
        <w:ind w:firstLine="709"/>
        <w:jc w:val="center"/>
        <w:rPr>
          <w:color w:val="000000"/>
          <w:sz w:val="26"/>
          <w:szCs w:val="26"/>
        </w:rPr>
      </w:pPr>
      <w:r w:rsidRPr="002F11F7">
        <w:rPr>
          <w:color w:val="000000"/>
          <w:sz w:val="26"/>
          <w:szCs w:val="26"/>
        </w:rPr>
        <w:t>(3 часа в неделю 108 часов)</w:t>
      </w: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910"/>
        <w:gridCol w:w="5277"/>
      </w:tblGrid>
      <w:tr w:rsidR="00F1116D" w:rsidRPr="00F1116D" w:rsidTr="00F1116D">
        <w:trPr>
          <w:trHeight w:val="553"/>
        </w:trPr>
        <w:tc>
          <w:tcPr>
            <w:tcW w:w="1384" w:type="dxa"/>
          </w:tcPr>
          <w:p w:rsidR="00F1116D" w:rsidRPr="00F1116D" w:rsidRDefault="00F1116D" w:rsidP="00F1116D">
            <w:pPr>
              <w:rPr>
                <w:b/>
                <w:color w:val="000000"/>
              </w:rPr>
            </w:pPr>
            <w:r w:rsidRPr="00F1116D">
              <w:rPr>
                <w:b/>
                <w:color w:val="000000"/>
              </w:rPr>
              <w:t>№</w:t>
            </w:r>
            <w:r>
              <w:rPr>
                <w:b/>
                <w:color w:val="000000"/>
              </w:rPr>
              <w:t xml:space="preserve"> </w:t>
            </w:r>
            <w:r w:rsidRPr="00F1116D">
              <w:rPr>
                <w:b/>
                <w:color w:val="000000"/>
              </w:rPr>
              <w:t>занятия</w:t>
            </w:r>
          </w:p>
        </w:tc>
        <w:tc>
          <w:tcPr>
            <w:tcW w:w="2910" w:type="dxa"/>
          </w:tcPr>
          <w:p w:rsidR="00F1116D" w:rsidRPr="00F1116D" w:rsidRDefault="00F1116D" w:rsidP="00F1116D">
            <w:pPr>
              <w:ind w:firstLine="709"/>
              <w:rPr>
                <w:b/>
                <w:color w:val="000000"/>
              </w:rPr>
            </w:pPr>
            <w:r w:rsidRPr="00F1116D">
              <w:rPr>
                <w:b/>
                <w:color w:val="000000"/>
              </w:rPr>
              <w:t xml:space="preserve">Тема </w:t>
            </w:r>
          </w:p>
        </w:tc>
        <w:tc>
          <w:tcPr>
            <w:tcW w:w="0" w:type="auto"/>
          </w:tcPr>
          <w:p w:rsidR="00F1116D" w:rsidRPr="00F1116D" w:rsidRDefault="00F1116D" w:rsidP="00F1116D">
            <w:pPr>
              <w:ind w:firstLine="709"/>
              <w:rPr>
                <w:b/>
                <w:color w:val="000000"/>
              </w:rPr>
            </w:pPr>
            <w:r w:rsidRPr="00F1116D">
              <w:rPr>
                <w:b/>
                <w:color w:val="000000"/>
              </w:rPr>
              <w:t>Содержание занятия</w:t>
            </w:r>
          </w:p>
        </w:tc>
      </w:tr>
      <w:tr w:rsidR="00F1116D" w:rsidRPr="00F1116D" w:rsidTr="00F1116D">
        <w:trPr>
          <w:trHeight w:val="303"/>
        </w:trPr>
        <w:tc>
          <w:tcPr>
            <w:tcW w:w="1384" w:type="dxa"/>
          </w:tcPr>
          <w:p w:rsidR="00F1116D" w:rsidRPr="00F1116D" w:rsidRDefault="00F1116D" w:rsidP="00F1116D">
            <w:r w:rsidRPr="00F1116D">
              <w:t>1</w:t>
            </w:r>
          </w:p>
        </w:tc>
        <w:tc>
          <w:tcPr>
            <w:tcW w:w="2910" w:type="dxa"/>
          </w:tcPr>
          <w:p w:rsidR="00F1116D" w:rsidRPr="00F1116D" w:rsidRDefault="00F1116D" w:rsidP="00F1116D">
            <w:pPr>
              <w:tabs>
                <w:tab w:val="left" w:pos="2970"/>
              </w:tabs>
              <w:rPr>
                <w:color w:val="000000"/>
              </w:rPr>
            </w:pPr>
            <w:r w:rsidRPr="00F1116D">
              <w:rPr>
                <w:color w:val="000000"/>
              </w:rPr>
              <w:t>История развития волейбола</w:t>
            </w:r>
          </w:p>
          <w:p w:rsidR="00F1116D" w:rsidRPr="00F1116D" w:rsidRDefault="00F1116D" w:rsidP="00F1116D">
            <w:pPr>
              <w:ind w:firstLine="709"/>
            </w:pPr>
          </w:p>
        </w:tc>
        <w:tc>
          <w:tcPr>
            <w:tcW w:w="0" w:type="auto"/>
          </w:tcPr>
          <w:p w:rsidR="00F1116D" w:rsidRPr="00F1116D" w:rsidRDefault="00F1116D" w:rsidP="00F1116D">
            <w:pPr>
              <w:rPr>
                <w:color w:val="000000"/>
              </w:rPr>
            </w:pPr>
            <w:r w:rsidRPr="00F1116D">
              <w:rPr>
                <w:color w:val="000000"/>
              </w:rPr>
              <w:t>Становление волейбола как вида спорта</w:t>
            </w:r>
            <w:r>
              <w:rPr>
                <w:color w:val="000000"/>
              </w:rPr>
              <w:t>.</w:t>
            </w:r>
            <w:r w:rsidRPr="00F1116D">
              <w:rPr>
                <w:color w:val="000000"/>
              </w:rPr>
              <w:t xml:space="preserve"> </w:t>
            </w:r>
          </w:p>
          <w:p w:rsidR="00F1116D" w:rsidRPr="00F1116D" w:rsidRDefault="00F1116D" w:rsidP="00F1116D">
            <w:pPr>
              <w:tabs>
                <w:tab w:val="left" w:pos="2970"/>
              </w:tabs>
              <w:rPr>
                <w:color w:val="000000"/>
              </w:rPr>
            </w:pPr>
            <w:r w:rsidRPr="00F1116D">
              <w:rPr>
                <w:color w:val="000000"/>
              </w:rPr>
              <w:t xml:space="preserve">Последовательность и этапы обучения волейболистов. </w:t>
            </w:r>
            <w:r w:rsidRPr="00F1116D">
              <w:t>Общие основы волейбола</w:t>
            </w:r>
          </w:p>
        </w:tc>
      </w:tr>
      <w:tr w:rsidR="00F1116D" w:rsidRPr="00F1116D" w:rsidTr="00F1116D">
        <w:trPr>
          <w:trHeight w:val="1255"/>
        </w:trPr>
        <w:tc>
          <w:tcPr>
            <w:tcW w:w="1384" w:type="dxa"/>
          </w:tcPr>
          <w:p w:rsidR="00F1116D" w:rsidRPr="00F1116D" w:rsidRDefault="00F1116D" w:rsidP="00F1116D">
            <w:r w:rsidRPr="00F1116D">
              <w:t>2</w:t>
            </w:r>
          </w:p>
        </w:tc>
        <w:tc>
          <w:tcPr>
            <w:tcW w:w="2910" w:type="dxa"/>
          </w:tcPr>
          <w:p w:rsidR="00F1116D" w:rsidRPr="00F1116D" w:rsidRDefault="00F1116D" w:rsidP="00F1116D">
            <w:r w:rsidRPr="00F1116D">
              <w:rPr>
                <w:color w:val="000000"/>
              </w:rPr>
              <w:t>Правила игры и</w:t>
            </w:r>
            <w:r>
              <w:rPr>
                <w:color w:val="000000"/>
              </w:rPr>
              <w:t xml:space="preserve"> </w:t>
            </w:r>
            <w:r w:rsidRPr="00F1116D">
              <w:rPr>
                <w:color w:val="000000"/>
              </w:rPr>
              <w:t xml:space="preserve"> методика судейства</w:t>
            </w:r>
          </w:p>
        </w:tc>
        <w:tc>
          <w:tcPr>
            <w:tcW w:w="0" w:type="auto"/>
          </w:tcPr>
          <w:p w:rsidR="00F1116D" w:rsidRPr="00F1116D" w:rsidRDefault="00F1116D" w:rsidP="00F1116D">
            <w:pPr>
              <w:rPr>
                <w:color w:val="000000"/>
              </w:rPr>
            </w:pPr>
            <w:r w:rsidRPr="00F1116D">
              <w:rPr>
                <w:color w:val="000000"/>
              </w:rPr>
              <w:t>Правила игры и методика судейства соревнований.  Эволюция правил игры по волейболу. Упрощенные правила игры. Действующие правила игры. Методика судейства соревнований. Терминология и жестикуляция</w:t>
            </w:r>
          </w:p>
        </w:tc>
      </w:tr>
      <w:tr w:rsidR="00F1116D" w:rsidRPr="00F1116D" w:rsidTr="00F1116D">
        <w:trPr>
          <w:trHeight w:val="3128"/>
        </w:trPr>
        <w:tc>
          <w:tcPr>
            <w:tcW w:w="1384" w:type="dxa"/>
          </w:tcPr>
          <w:p w:rsidR="00F1116D" w:rsidRPr="00F1116D" w:rsidRDefault="00F1116D" w:rsidP="00F1116D">
            <w:r w:rsidRPr="00F1116D">
              <w:t>3-4</w:t>
            </w:r>
          </w:p>
          <w:p w:rsidR="00F1116D" w:rsidRPr="00F1116D" w:rsidRDefault="00F1116D" w:rsidP="00F1116D">
            <w:pPr>
              <w:ind w:firstLine="709"/>
            </w:pPr>
          </w:p>
        </w:tc>
        <w:tc>
          <w:tcPr>
            <w:tcW w:w="2910" w:type="dxa"/>
          </w:tcPr>
          <w:p w:rsidR="00F1116D" w:rsidRPr="00F1116D" w:rsidRDefault="00F1116D" w:rsidP="00F1116D">
            <w:r w:rsidRPr="00F1116D">
              <w:rPr>
                <w:color w:val="000000"/>
              </w:rPr>
              <w:t>Техническая подготовка волейболиста</w:t>
            </w:r>
            <w:r w:rsidRPr="00F1116D">
              <w:rPr>
                <w:color w:val="000000"/>
              </w:rPr>
              <w:br/>
            </w:r>
          </w:p>
        </w:tc>
        <w:tc>
          <w:tcPr>
            <w:tcW w:w="0" w:type="auto"/>
          </w:tcPr>
          <w:p w:rsidR="00F1116D" w:rsidRPr="00F1116D" w:rsidRDefault="00F1116D" w:rsidP="00F1116D">
            <w:pPr>
              <w:rPr>
                <w:color w:val="000000"/>
              </w:rPr>
            </w:pPr>
            <w:r w:rsidRPr="00F1116D">
              <w:rPr>
                <w:color w:val="000000"/>
              </w:rPr>
              <w:t>Значение технической подготовки для повышения спортивного мастерства. Основные задачи технической подготовки. Особенности проведения занятий в начальном периоде обучения технике. Всесторонняя физическая подготовка – необходимое условие успешного освоения техники в начальном периоде обучения. Определения и исправления ошибок. Задачи тренировочного процесса.  Показатели качества спортивной техники (эффективность, экономичность, простота решения задач, помехоустойчивость).  Основы совершенствования технической подготовки. Методы и средства технической подготовки. Контроль  технической  подготовкой</w:t>
            </w:r>
          </w:p>
        </w:tc>
      </w:tr>
      <w:tr w:rsidR="00F1116D" w:rsidRPr="00F1116D" w:rsidTr="00F1116D">
        <w:trPr>
          <w:trHeight w:val="236"/>
        </w:trPr>
        <w:tc>
          <w:tcPr>
            <w:tcW w:w="1384" w:type="dxa"/>
          </w:tcPr>
          <w:p w:rsidR="00F1116D" w:rsidRPr="00F1116D" w:rsidRDefault="00F1116D" w:rsidP="00F1116D">
            <w:r w:rsidRPr="00F1116D">
              <w:t>5-6</w:t>
            </w:r>
          </w:p>
          <w:p w:rsidR="00F1116D" w:rsidRPr="00F1116D" w:rsidRDefault="00F1116D" w:rsidP="00F1116D">
            <w:pPr>
              <w:ind w:firstLine="709"/>
              <w:rPr>
                <w:color w:val="000000"/>
              </w:rPr>
            </w:pPr>
          </w:p>
        </w:tc>
        <w:tc>
          <w:tcPr>
            <w:tcW w:w="2910" w:type="dxa"/>
          </w:tcPr>
          <w:p w:rsidR="00F1116D" w:rsidRPr="00F1116D" w:rsidRDefault="00F1116D" w:rsidP="00F1116D">
            <w:r w:rsidRPr="00F1116D">
              <w:rPr>
                <w:color w:val="000000"/>
              </w:rPr>
              <w:t xml:space="preserve">Техника игры в волейбол </w:t>
            </w:r>
          </w:p>
        </w:tc>
        <w:tc>
          <w:tcPr>
            <w:tcW w:w="0" w:type="auto"/>
          </w:tcPr>
          <w:p w:rsidR="00F1116D" w:rsidRPr="00F1116D" w:rsidRDefault="00F1116D" w:rsidP="00F1116D">
            <w:pPr>
              <w:rPr>
                <w:color w:val="000000"/>
              </w:rPr>
            </w:pPr>
            <w:r w:rsidRPr="00F1116D">
              <w:rPr>
                <w:color w:val="000000"/>
              </w:rPr>
              <w:t>Взаимосвязь техники нападения и защиты в обучении и тренировке. Ознакомление с техникой игры.  Последовательность, методы, методические приемы при обучении и совершенствовании техники игры. Роль соревнований для проверки технической подготовки игроков.</w:t>
            </w:r>
          </w:p>
          <w:p w:rsidR="00F1116D" w:rsidRPr="00F1116D" w:rsidRDefault="00F1116D" w:rsidP="00F1116D">
            <w:pPr>
              <w:rPr>
                <w:color w:val="000000"/>
              </w:rPr>
            </w:pPr>
            <w:r w:rsidRPr="00F1116D">
              <w:rPr>
                <w:color w:val="000000"/>
              </w:rPr>
              <w:t>Нормативные требования и испытания по технической подготовке. Техника игры, ее характеристика. Особенности современной техники волейбола, тенденции ее дальнейшего развития. Терминология. Техника нападения, техника защиты.  Взаимосвязь развития техники нападения и защиты</w:t>
            </w:r>
          </w:p>
        </w:tc>
      </w:tr>
      <w:tr w:rsidR="00F1116D" w:rsidRPr="00F1116D" w:rsidTr="00F1116D">
        <w:trPr>
          <w:trHeight w:val="236"/>
        </w:trPr>
        <w:tc>
          <w:tcPr>
            <w:tcW w:w="1384" w:type="dxa"/>
          </w:tcPr>
          <w:p w:rsidR="00F1116D" w:rsidRPr="00F1116D" w:rsidRDefault="00F1116D" w:rsidP="00F1116D">
            <w:r w:rsidRPr="00F1116D">
              <w:t>7-8</w:t>
            </w:r>
          </w:p>
          <w:p w:rsidR="00F1116D" w:rsidRPr="00F1116D" w:rsidRDefault="00F1116D" w:rsidP="00F1116D">
            <w:pPr>
              <w:ind w:firstLine="709"/>
            </w:pPr>
          </w:p>
        </w:tc>
        <w:tc>
          <w:tcPr>
            <w:tcW w:w="2910" w:type="dxa"/>
          </w:tcPr>
          <w:p w:rsidR="00F1116D" w:rsidRPr="00F1116D" w:rsidRDefault="00F1116D" w:rsidP="00F1116D">
            <w:r w:rsidRPr="00F1116D">
              <w:rPr>
                <w:color w:val="000000"/>
              </w:rPr>
              <w:t>Физическая подготовка</w:t>
            </w:r>
          </w:p>
        </w:tc>
        <w:tc>
          <w:tcPr>
            <w:tcW w:w="0" w:type="auto"/>
          </w:tcPr>
          <w:p w:rsidR="00F1116D" w:rsidRPr="00F1116D" w:rsidRDefault="00F1116D" w:rsidP="00F1116D">
            <w:pPr>
              <w:rPr>
                <w:color w:val="000000"/>
              </w:rPr>
            </w:pPr>
            <w:r w:rsidRPr="00F1116D">
              <w:rPr>
                <w:color w:val="000000"/>
              </w:rPr>
              <w:t xml:space="preserve"> Характеристика средств и методов, применяемых при проведении общеразвивающих, подготовительных, подводящих и специальных упражнений.  Подбор упражнений при составлении и проведении комплексов по физической подготовке.  Виды контрольных тестов по </w:t>
            </w:r>
            <w:r w:rsidRPr="00F1116D">
              <w:rPr>
                <w:color w:val="000000"/>
              </w:rPr>
              <w:lastRenderedPageBreak/>
              <w:t>физической подготовке. Проведение тестирования</w:t>
            </w:r>
          </w:p>
        </w:tc>
      </w:tr>
      <w:tr w:rsidR="00F1116D" w:rsidRPr="00F1116D" w:rsidTr="00F1116D">
        <w:trPr>
          <w:trHeight w:val="236"/>
        </w:trPr>
        <w:tc>
          <w:tcPr>
            <w:tcW w:w="1384" w:type="dxa"/>
          </w:tcPr>
          <w:p w:rsidR="00F1116D" w:rsidRPr="00F1116D" w:rsidRDefault="00F1116D" w:rsidP="00F1116D">
            <w:r w:rsidRPr="00F1116D">
              <w:lastRenderedPageBreak/>
              <w:t>9</w:t>
            </w:r>
          </w:p>
        </w:tc>
        <w:tc>
          <w:tcPr>
            <w:tcW w:w="2910" w:type="dxa"/>
          </w:tcPr>
          <w:p w:rsidR="00F1116D" w:rsidRPr="00F1116D" w:rsidRDefault="00F1116D" w:rsidP="00F1116D">
            <w:r w:rsidRPr="00F1116D">
              <w:rPr>
                <w:color w:val="000000"/>
              </w:rPr>
              <w:t>Методика тренировки волейболистов</w:t>
            </w:r>
          </w:p>
        </w:tc>
        <w:tc>
          <w:tcPr>
            <w:tcW w:w="0" w:type="auto"/>
          </w:tcPr>
          <w:p w:rsidR="00F1116D" w:rsidRPr="00F1116D" w:rsidRDefault="00F1116D" w:rsidP="00F1116D">
            <w:pPr>
              <w:rPr>
                <w:color w:val="000000"/>
              </w:rPr>
            </w:pPr>
            <w:r w:rsidRPr="00F1116D">
              <w:rPr>
                <w:color w:val="000000"/>
              </w:rPr>
              <w:t>Подбор и применение упражнений для исправления ошибок в технике игры. Подбора и проведение упражнений для развития физических качеств. Анализ средств и методов при обучении основным техническим приемам. Виды упражнений и методы, применяемые при обучении. Применение технических средств при обучении технике</w:t>
            </w:r>
          </w:p>
        </w:tc>
      </w:tr>
      <w:tr w:rsidR="00F1116D" w:rsidRPr="00F1116D" w:rsidTr="00F1116D">
        <w:trPr>
          <w:trHeight w:val="236"/>
        </w:trPr>
        <w:tc>
          <w:tcPr>
            <w:tcW w:w="0" w:type="auto"/>
            <w:gridSpan w:val="3"/>
          </w:tcPr>
          <w:p w:rsidR="00F1116D" w:rsidRPr="00F1116D" w:rsidRDefault="00F1116D" w:rsidP="00FF0604">
            <w:pPr>
              <w:ind w:firstLine="709"/>
              <w:jc w:val="center"/>
              <w:rPr>
                <w:color w:val="000000"/>
              </w:rPr>
            </w:pPr>
            <w:r w:rsidRPr="00F1116D">
              <w:rPr>
                <w:color w:val="000000"/>
              </w:rPr>
              <w:t>Изучение техники игры в волейбол</w:t>
            </w:r>
          </w:p>
          <w:p w:rsidR="00F1116D" w:rsidRPr="00F1116D" w:rsidRDefault="00F1116D" w:rsidP="00FF0604">
            <w:pPr>
              <w:ind w:firstLine="709"/>
              <w:jc w:val="center"/>
              <w:rPr>
                <w:color w:val="000000"/>
              </w:rPr>
            </w:pPr>
            <w:r w:rsidRPr="00F1116D">
              <w:rPr>
                <w:color w:val="000000"/>
              </w:rPr>
              <w:t>Техника нападения:</w:t>
            </w:r>
          </w:p>
        </w:tc>
      </w:tr>
      <w:tr w:rsidR="00F1116D" w:rsidRPr="00F1116D" w:rsidTr="00F1116D">
        <w:trPr>
          <w:trHeight w:val="236"/>
        </w:trPr>
        <w:tc>
          <w:tcPr>
            <w:tcW w:w="1384" w:type="dxa"/>
          </w:tcPr>
          <w:p w:rsidR="00F1116D" w:rsidRPr="00F1116D" w:rsidRDefault="00F1116D" w:rsidP="00F1116D">
            <w:r w:rsidRPr="00F1116D">
              <w:t>10</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Стартовые стойки</w:t>
            </w:r>
          </w:p>
        </w:tc>
        <w:tc>
          <w:tcPr>
            <w:tcW w:w="0" w:type="auto"/>
          </w:tcPr>
          <w:p w:rsidR="00F1116D" w:rsidRPr="00F1116D" w:rsidRDefault="00F1116D" w:rsidP="00FF0604">
            <w:pPr>
              <w:rPr>
                <w:color w:val="000000"/>
              </w:rPr>
            </w:pPr>
            <w:r w:rsidRPr="00F1116D">
              <w:rPr>
                <w:color w:val="000000"/>
              </w:rPr>
              <w:t>Устойчивая, основная;</w:t>
            </w:r>
          </w:p>
          <w:p w:rsidR="00F1116D" w:rsidRPr="00F1116D" w:rsidRDefault="00F1116D" w:rsidP="00FF0604">
            <w:pPr>
              <w:rPr>
                <w:color w:val="000000"/>
              </w:rPr>
            </w:pPr>
            <w:r w:rsidRPr="00F1116D">
              <w:rPr>
                <w:color w:val="000000"/>
              </w:rPr>
              <w:t>- статическая стартовая стойка;</w:t>
            </w:r>
          </w:p>
          <w:p w:rsidR="00F1116D" w:rsidRPr="00F1116D" w:rsidRDefault="00F1116D" w:rsidP="00FF0604">
            <w:pPr>
              <w:rPr>
                <w:color w:val="000000"/>
              </w:rPr>
            </w:pPr>
            <w:r w:rsidRPr="00F1116D">
              <w:rPr>
                <w:color w:val="000000"/>
              </w:rPr>
              <w:t>- динамическая стартовая стойка</w:t>
            </w:r>
          </w:p>
        </w:tc>
      </w:tr>
      <w:tr w:rsidR="00F1116D" w:rsidRPr="00F1116D" w:rsidTr="00F1116D">
        <w:trPr>
          <w:trHeight w:val="236"/>
        </w:trPr>
        <w:tc>
          <w:tcPr>
            <w:tcW w:w="1384" w:type="dxa"/>
          </w:tcPr>
          <w:p w:rsidR="00F1116D" w:rsidRPr="00F1116D" w:rsidRDefault="00F1116D" w:rsidP="00F1116D">
            <w:r w:rsidRPr="00F1116D">
              <w:t>11</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Освоение техники перемещений, стоек волейболиста  в нападении</w:t>
            </w:r>
          </w:p>
        </w:tc>
        <w:tc>
          <w:tcPr>
            <w:tcW w:w="0" w:type="auto"/>
          </w:tcPr>
          <w:p w:rsidR="00F1116D" w:rsidRPr="00F1116D" w:rsidRDefault="00F1116D" w:rsidP="00FF0604">
            <w:pPr>
              <w:rPr>
                <w:color w:val="000000"/>
              </w:rPr>
            </w:pPr>
            <w:r w:rsidRPr="00F1116D">
              <w:rPr>
                <w:color w:val="000000"/>
              </w:rPr>
              <w:t xml:space="preserve">Техника стоек, перемещений волейболиста в нападении (бег, ходьба, прыжки: толчком двумя с разбега, с места; толчком одной с разбега, с места) </w:t>
            </w:r>
          </w:p>
        </w:tc>
      </w:tr>
      <w:tr w:rsidR="00F1116D" w:rsidRPr="00F1116D" w:rsidTr="00F1116D">
        <w:trPr>
          <w:trHeight w:val="236"/>
        </w:trPr>
        <w:tc>
          <w:tcPr>
            <w:tcW w:w="1384" w:type="dxa"/>
          </w:tcPr>
          <w:p w:rsidR="00F1116D" w:rsidRPr="00F1116D" w:rsidRDefault="00F1116D" w:rsidP="00F1116D">
            <w:r w:rsidRPr="00F1116D">
              <w:t>12</w:t>
            </w:r>
          </w:p>
          <w:p w:rsidR="00F1116D" w:rsidRPr="00F1116D" w:rsidRDefault="00F1116D" w:rsidP="00F1116D">
            <w:pPr>
              <w:ind w:firstLine="709"/>
            </w:pPr>
          </w:p>
          <w:p w:rsidR="00F1116D" w:rsidRPr="00F1116D" w:rsidRDefault="00F1116D" w:rsidP="00F1116D">
            <w:pPr>
              <w:ind w:firstLine="709"/>
            </w:pPr>
          </w:p>
        </w:tc>
        <w:tc>
          <w:tcPr>
            <w:tcW w:w="2910" w:type="dxa"/>
          </w:tcPr>
          <w:p w:rsidR="00F1116D" w:rsidRPr="00F1116D" w:rsidRDefault="00F1116D" w:rsidP="00FF0604">
            <w:pPr>
              <w:ind w:firstLine="34"/>
            </w:pPr>
            <w:r w:rsidRPr="00F1116D">
              <w:rPr>
                <w:color w:val="000000"/>
              </w:rPr>
              <w:t>Освоение техники перемещений, стоек волейболиста  в защите</w:t>
            </w:r>
          </w:p>
        </w:tc>
        <w:tc>
          <w:tcPr>
            <w:tcW w:w="0" w:type="auto"/>
          </w:tcPr>
          <w:p w:rsidR="00F1116D" w:rsidRPr="00F1116D" w:rsidRDefault="00F1116D" w:rsidP="00FF0604">
            <w:pPr>
              <w:rPr>
                <w:color w:val="000000"/>
              </w:rPr>
            </w:pPr>
            <w:r w:rsidRPr="00F1116D">
              <w:rPr>
                <w:color w:val="000000"/>
              </w:rPr>
              <w:t>Техника стоек, перемещений волейболиста в защите. Ходьба обычным шагом (бег), скрестным шагом (бег), приставным шагом (бег). Выпады: вперед, в сторону.</w:t>
            </w:r>
          </w:p>
          <w:p w:rsidR="00F1116D" w:rsidRPr="00F1116D" w:rsidRDefault="00F1116D" w:rsidP="00FF0604">
            <w:pPr>
              <w:rPr>
                <w:color w:val="000000"/>
              </w:rPr>
            </w:pPr>
            <w:r w:rsidRPr="00F1116D">
              <w:rPr>
                <w:color w:val="000000"/>
              </w:rPr>
              <w:t xml:space="preserve">Остановки: скачком, шагом, двумя сверху, вперед (короткие, средние, длинные) на месте  </w:t>
            </w:r>
          </w:p>
        </w:tc>
      </w:tr>
      <w:tr w:rsidR="00F1116D" w:rsidRPr="00F1116D" w:rsidTr="00F1116D">
        <w:trPr>
          <w:trHeight w:val="236"/>
        </w:trPr>
        <w:tc>
          <w:tcPr>
            <w:tcW w:w="0" w:type="auto"/>
            <w:gridSpan w:val="3"/>
          </w:tcPr>
          <w:p w:rsidR="00F1116D" w:rsidRPr="00F1116D" w:rsidRDefault="00F1116D" w:rsidP="00FF0604">
            <w:pPr>
              <w:ind w:firstLine="709"/>
              <w:jc w:val="center"/>
              <w:rPr>
                <w:color w:val="000000"/>
              </w:rPr>
            </w:pPr>
            <w:r w:rsidRPr="00F1116D">
              <w:rPr>
                <w:color w:val="000000"/>
              </w:rPr>
              <w:t>Обучение техники подачи мяча:</w:t>
            </w:r>
          </w:p>
        </w:tc>
      </w:tr>
      <w:tr w:rsidR="00F1116D" w:rsidRPr="00F1116D" w:rsidTr="00F1116D">
        <w:trPr>
          <w:trHeight w:val="236"/>
        </w:trPr>
        <w:tc>
          <w:tcPr>
            <w:tcW w:w="1384" w:type="dxa"/>
          </w:tcPr>
          <w:p w:rsidR="00F1116D" w:rsidRPr="00F1116D" w:rsidRDefault="00F1116D" w:rsidP="00F1116D">
            <w:r w:rsidRPr="00F1116D">
              <w:t>13-14</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Обучение технике нижней прямой подачи</w:t>
            </w:r>
          </w:p>
        </w:tc>
        <w:tc>
          <w:tcPr>
            <w:tcW w:w="0" w:type="auto"/>
          </w:tcPr>
          <w:p w:rsidR="00F1116D" w:rsidRPr="00F1116D" w:rsidRDefault="00F1116D" w:rsidP="00FF0604">
            <w:pPr>
              <w:rPr>
                <w:color w:val="000000"/>
              </w:rPr>
            </w:pPr>
            <w:r w:rsidRPr="00F1116D">
              <w:rPr>
                <w:color w:val="000000"/>
              </w:rPr>
              <w:t>- подводящие упражнения для обучения нижней прямой подаче;</w:t>
            </w:r>
            <w:r w:rsidRPr="00F1116D">
              <w:rPr>
                <w:color w:val="000000"/>
              </w:rPr>
              <w:br/>
              <w:t>- специальные упражнения для обучения нижней прямой подаче</w:t>
            </w:r>
          </w:p>
        </w:tc>
      </w:tr>
      <w:tr w:rsidR="00F1116D" w:rsidRPr="00F1116D" w:rsidTr="00F1116D">
        <w:trPr>
          <w:trHeight w:val="236"/>
        </w:trPr>
        <w:tc>
          <w:tcPr>
            <w:tcW w:w="1384" w:type="dxa"/>
          </w:tcPr>
          <w:p w:rsidR="00F1116D" w:rsidRPr="00F1116D" w:rsidRDefault="00F1116D" w:rsidP="00F1116D">
            <w:r w:rsidRPr="00F1116D">
              <w:t>15-16</w:t>
            </w:r>
          </w:p>
        </w:tc>
        <w:tc>
          <w:tcPr>
            <w:tcW w:w="2910" w:type="dxa"/>
          </w:tcPr>
          <w:p w:rsidR="00F1116D" w:rsidRPr="00F1116D" w:rsidRDefault="00F1116D" w:rsidP="00FF0604">
            <w:pPr>
              <w:ind w:firstLine="34"/>
            </w:pPr>
            <w:r w:rsidRPr="00F1116D">
              <w:rPr>
                <w:color w:val="000000"/>
              </w:rPr>
              <w:t xml:space="preserve"> Обучение технике  нижней  боковой подачи</w:t>
            </w:r>
          </w:p>
        </w:tc>
        <w:tc>
          <w:tcPr>
            <w:tcW w:w="0" w:type="auto"/>
          </w:tcPr>
          <w:p w:rsidR="00F1116D" w:rsidRPr="00F1116D" w:rsidRDefault="00F1116D" w:rsidP="00FF0604">
            <w:pPr>
              <w:rPr>
                <w:color w:val="000000"/>
              </w:rPr>
            </w:pPr>
            <w:r w:rsidRPr="00F1116D">
              <w:rPr>
                <w:color w:val="000000"/>
              </w:rPr>
              <w:t>- подводящие упражнения для обучения нижней боковой подаче;</w:t>
            </w:r>
            <w:r w:rsidRPr="00F1116D">
              <w:rPr>
                <w:color w:val="000000"/>
              </w:rPr>
              <w:br/>
              <w:t>- специальные упражнения для обучения нижней боковой подаче</w:t>
            </w:r>
          </w:p>
        </w:tc>
      </w:tr>
      <w:tr w:rsidR="00F1116D" w:rsidRPr="00F1116D" w:rsidTr="00F1116D">
        <w:trPr>
          <w:trHeight w:val="236"/>
        </w:trPr>
        <w:tc>
          <w:tcPr>
            <w:tcW w:w="1384" w:type="dxa"/>
          </w:tcPr>
          <w:p w:rsidR="00F1116D" w:rsidRPr="00F1116D" w:rsidRDefault="00F1116D" w:rsidP="00F1116D">
            <w:r w:rsidRPr="00F1116D">
              <w:t>17-19</w:t>
            </w:r>
          </w:p>
        </w:tc>
        <w:tc>
          <w:tcPr>
            <w:tcW w:w="2910" w:type="dxa"/>
          </w:tcPr>
          <w:p w:rsidR="00F1116D" w:rsidRPr="00F1116D" w:rsidRDefault="00F1116D" w:rsidP="00FF0604">
            <w:pPr>
              <w:ind w:firstLine="34"/>
              <w:rPr>
                <w:color w:val="000000"/>
              </w:rPr>
            </w:pPr>
            <w:r w:rsidRPr="00F1116D">
              <w:rPr>
                <w:color w:val="000000"/>
              </w:rPr>
              <w:t>Обучение технике верхней прямой  подачи</w:t>
            </w:r>
          </w:p>
        </w:tc>
        <w:tc>
          <w:tcPr>
            <w:tcW w:w="0" w:type="auto"/>
          </w:tcPr>
          <w:p w:rsidR="00F1116D" w:rsidRPr="00F1116D" w:rsidRDefault="00F1116D" w:rsidP="00FF0604">
            <w:pPr>
              <w:rPr>
                <w:color w:val="000000"/>
              </w:rPr>
            </w:pPr>
            <w:r w:rsidRPr="00F1116D">
              <w:rPr>
                <w:color w:val="000000"/>
              </w:rPr>
              <w:t>- подводящие упражнения для обучения верхней прямой подаче;</w:t>
            </w:r>
            <w:r w:rsidRPr="00F1116D">
              <w:rPr>
                <w:color w:val="000000"/>
              </w:rPr>
              <w:br/>
              <w:t>- специальные упражнения для обучения верхней прямой подаче</w:t>
            </w:r>
          </w:p>
        </w:tc>
      </w:tr>
      <w:tr w:rsidR="00F1116D" w:rsidRPr="00F1116D" w:rsidTr="00F1116D">
        <w:trPr>
          <w:trHeight w:val="236"/>
        </w:trPr>
        <w:tc>
          <w:tcPr>
            <w:tcW w:w="1384" w:type="dxa"/>
          </w:tcPr>
          <w:p w:rsidR="00F1116D" w:rsidRPr="00F1116D" w:rsidRDefault="00F1116D" w:rsidP="00F1116D">
            <w:r w:rsidRPr="00F1116D">
              <w:t>20-22</w:t>
            </w:r>
          </w:p>
          <w:p w:rsidR="00F1116D" w:rsidRPr="00F1116D" w:rsidRDefault="00F1116D" w:rsidP="00F1116D">
            <w:pPr>
              <w:ind w:firstLine="709"/>
            </w:pPr>
          </w:p>
        </w:tc>
        <w:tc>
          <w:tcPr>
            <w:tcW w:w="2910" w:type="dxa"/>
          </w:tcPr>
          <w:p w:rsidR="00F1116D" w:rsidRPr="00F1116D" w:rsidRDefault="00F1116D" w:rsidP="00FF0604">
            <w:pPr>
              <w:ind w:firstLine="34"/>
            </w:pPr>
            <w:r w:rsidRPr="00F1116D">
              <w:t>Обучение техники верхней боковой подаче</w:t>
            </w:r>
          </w:p>
        </w:tc>
        <w:tc>
          <w:tcPr>
            <w:tcW w:w="0" w:type="auto"/>
          </w:tcPr>
          <w:p w:rsidR="00F1116D" w:rsidRPr="00F1116D" w:rsidRDefault="00F1116D" w:rsidP="00FF0604">
            <w:pPr>
              <w:rPr>
                <w:color w:val="000000"/>
              </w:rPr>
            </w:pPr>
            <w:r w:rsidRPr="00F1116D">
              <w:rPr>
                <w:color w:val="000000"/>
              </w:rPr>
              <w:t>- подводящие упражнения для обучения верхней боковой подаче;</w:t>
            </w:r>
            <w:r w:rsidRPr="00F1116D">
              <w:rPr>
                <w:color w:val="000000"/>
              </w:rPr>
              <w:br/>
              <w:t>- специальные упражнения для обучения верхней боковой подаче</w:t>
            </w:r>
          </w:p>
        </w:tc>
      </w:tr>
      <w:tr w:rsidR="00F1116D" w:rsidRPr="00F1116D" w:rsidTr="00F1116D">
        <w:trPr>
          <w:trHeight w:val="236"/>
        </w:trPr>
        <w:tc>
          <w:tcPr>
            <w:tcW w:w="1384" w:type="dxa"/>
          </w:tcPr>
          <w:p w:rsidR="00F1116D" w:rsidRPr="00F1116D" w:rsidRDefault="00F1116D" w:rsidP="00F1116D">
            <w:r w:rsidRPr="00F1116D">
              <w:t>23</w:t>
            </w:r>
          </w:p>
        </w:tc>
        <w:tc>
          <w:tcPr>
            <w:tcW w:w="2910" w:type="dxa"/>
          </w:tcPr>
          <w:p w:rsidR="00F1116D" w:rsidRPr="00F1116D" w:rsidRDefault="00F1116D" w:rsidP="00FF0604">
            <w:pPr>
              <w:ind w:firstLine="34"/>
              <w:rPr>
                <w:color w:val="000000"/>
              </w:rPr>
            </w:pPr>
            <w:r w:rsidRPr="00F1116D">
              <w:t>Обучение</w:t>
            </w:r>
            <w:r w:rsidRPr="00F1116D">
              <w:rPr>
                <w:color w:val="000000"/>
              </w:rPr>
              <w:t xml:space="preserve"> укороченной подачи</w:t>
            </w:r>
          </w:p>
        </w:tc>
        <w:tc>
          <w:tcPr>
            <w:tcW w:w="0" w:type="auto"/>
          </w:tcPr>
          <w:p w:rsidR="00F1116D" w:rsidRPr="00F1116D" w:rsidRDefault="00F1116D" w:rsidP="00FF0604">
            <w:pPr>
              <w:rPr>
                <w:color w:val="000000"/>
              </w:rPr>
            </w:pPr>
            <w:r w:rsidRPr="00F1116D">
              <w:rPr>
                <w:color w:val="000000"/>
              </w:rPr>
              <w:t>- специальные упражнения для обучения укороченной подаче;</w:t>
            </w:r>
          </w:p>
          <w:p w:rsidR="00F1116D" w:rsidRPr="00F1116D" w:rsidRDefault="00F1116D" w:rsidP="00FF0604">
            <w:pPr>
              <w:rPr>
                <w:color w:val="000000"/>
              </w:rPr>
            </w:pPr>
            <w:r w:rsidRPr="00F1116D">
              <w:rPr>
                <w:color w:val="000000"/>
              </w:rPr>
              <w:t>- подача на точность</w:t>
            </w:r>
          </w:p>
        </w:tc>
      </w:tr>
      <w:tr w:rsidR="00F1116D" w:rsidRPr="00F1116D" w:rsidTr="00F1116D">
        <w:trPr>
          <w:trHeight w:val="236"/>
        </w:trPr>
        <w:tc>
          <w:tcPr>
            <w:tcW w:w="1384" w:type="dxa"/>
          </w:tcPr>
          <w:p w:rsidR="00F1116D" w:rsidRPr="00F1116D" w:rsidRDefault="00F1116D" w:rsidP="00F1116D">
            <w:r w:rsidRPr="00F1116D">
              <w:t>24-27</w:t>
            </w:r>
          </w:p>
        </w:tc>
        <w:tc>
          <w:tcPr>
            <w:tcW w:w="2910" w:type="dxa"/>
          </w:tcPr>
          <w:p w:rsidR="00F1116D" w:rsidRPr="00F1116D" w:rsidRDefault="00F1116D" w:rsidP="00FF0604">
            <w:pPr>
              <w:ind w:firstLine="34"/>
              <w:rPr>
                <w:color w:val="000000"/>
              </w:rPr>
            </w:pPr>
            <w:r w:rsidRPr="00F1116D">
              <w:rPr>
                <w:color w:val="000000"/>
              </w:rPr>
              <w:t>Обучения технике верхних передач</w:t>
            </w:r>
          </w:p>
          <w:p w:rsidR="00F1116D" w:rsidRPr="00F1116D" w:rsidRDefault="00F1116D" w:rsidP="00FF0604">
            <w:pPr>
              <w:ind w:firstLine="34"/>
              <w:rPr>
                <w:color w:val="000000"/>
              </w:rPr>
            </w:pPr>
          </w:p>
        </w:tc>
        <w:tc>
          <w:tcPr>
            <w:tcW w:w="0" w:type="auto"/>
          </w:tcPr>
          <w:p w:rsidR="00F1116D" w:rsidRPr="00F1116D" w:rsidRDefault="00F1116D" w:rsidP="00FF0604">
            <w:pPr>
              <w:rPr>
                <w:color w:val="000000"/>
              </w:rPr>
            </w:pPr>
            <w:r w:rsidRPr="00F1116D">
              <w:rPr>
                <w:color w:val="000000"/>
              </w:rPr>
              <w:t xml:space="preserve">Техника передачи двумя сверху. Техника передачи в прыжке над собой, назад (короткие, средние, длинные); двумя с поворотом, без поворота одной рукой </w:t>
            </w:r>
          </w:p>
        </w:tc>
      </w:tr>
      <w:tr w:rsidR="00F1116D" w:rsidRPr="00F1116D" w:rsidTr="00F1116D">
        <w:trPr>
          <w:trHeight w:val="236"/>
        </w:trPr>
        <w:tc>
          <w:tcPr>
            <w:tcW w:w="1384" w:type="dxa"/>
          </w:tcPr>
          <w:p w:rsidR="00F1116D" w:rsidRPr="00F1116D" w:rsidRDefault="00F1116D" w:rsidP="00F1116D">
            <w:r w:rsidRPr="00F1116D">
              <w:t>28-31</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 xml:space="preserve">Обучения технике передач в прыжке </w:t>
            </w:r>
            <w:r w:rsidRPr="00F1116D">
              <w:rPr>
                <w:color w:val="000000"/>
              </w:rPr>
              <w:lastRenderedPageBreak/>
              <w:t>(отбивание кулаком выше верхнего края сетки)</w:t>
            </w:r>
          </w:p>
          <w:p w:rsidR="00F1116D" w:rsidRPr="00F1116D" w:rsidRDefault="00F1116D" w:rsidP="00FF0604">
            <w:pPr>
              <w:ind w:firstLine="34"/>
              <w:rPr>
                <w:color w:val="000000"/>
              </w:rPr>
            </w:pPr>
          </w:p>
        </w:tc>
        <w:tc>
          <w:tcPr>
            <w:tcW w:w="0" w:type="auto"/>
          </w:tcPr>
          <w:p w:rsidR="00F1116D" w:rsidRPr="00F1116D" w:rsidRDefault="00F1116D" w:rsidP="00FF0604">
            <w:pPr>
              <w:rPr>
                <w:color w:val="000000"/>
              </w:rPr>
            </w:pPr>
            <w:r w:rsidRPr="00F1116D">
              <w:rPr>
                <w:color w:val="000000"/>
              </w:rPr>
              <w:lastRenderedPageBreak/>
              <w:t xml:space="preserve">- подводящие упражнения для обучения: </w:t>
            </w:r>
          </w:p>
          <w:p w:rsidR="00F1116D" w:rsidRPr="00F1116D" w:rsidRDefault="00F1116D" w:rsidP="00FF0604">
            <w:pPr>
              <w:rPr>
                <w:color w:val="000000"/>
              </w:rPr>
            </w:pPr>
            <w:r w:rsidRPr="00F1116D">
              <w:rPr>
                <w:color w:val="000000"/>
              </w:rPr>
              <w:t xml:space="preserve">- с набивными мячами, с баскетбольными </w:t>
            </w:r>
            <w:r w:rsidRPr="00F1116D">
              <w:rPr>
                <w:color w:val="000000"/>
              </w:rPr>
              <w:lastRenderedPageBreak/>
              <w:t>мячами;</w:t>
            </w:r>
            <w:r w:rsidRPr="00F1116D">
              <w:rPr>
                <w:color w:val="000000"/>
              </w:rPr>
              <w:br/>
              <w:t>- специальные упражнения в парах на месте;</w:t>
            </w:r>
            <w:r w:rsidRPr="00F1116D">
              <w:rPr>
                <w:color w:val="000000"/>
              </w:rPr>
              <w:br/>
              <w:t>- специальные упражнения в парах с перемещением;</w:t>
            </w:r>
            <w:r w:rsidRPr="00F1116D">
              <w:rPr>
                <w:color w:val="000000"/>
              </w:rPr>
              <w:br/>
              <w:t>- специальные упражнения в тройках;</w:t>
            </w:r>
            <w:r w:rsidRPr="00F1116D">
              <w:rPr>
                <w:color w:val="000000"/>
              </w:rPr>
              <w:br/>
              <w:t>- специальные упражнения у сетки</w:t>
            </w:r>
          </w:p>
        </w:tc>
      </w:tr>
      <w:tr w:rsidR="00F1116D" w:rsidRPr="00F1116D" w:rsidTr="00F1116D">
        <w:trPr>
          <w:trHeight w:val="236"/>
        </w:trPr>
        <w:tc>
          <w:tcPr>
            <w:tcW w:w="1384" w:type="dxa"/>
          </w:tcPr>
          <w:p w:rsidR="00F1116D" w:rsidRPr="00F1116D" w:rsidRDefault="00F1116D" w:rsidP="00F1116D">
            <w:r w:rsidRPr="00F1116D">
              <w:lastRenderedPageBreak/>
              <w:t>32-34</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Обучение технике передач снизу</w:t>
            </w:r>
          </w:p>
        </w:tc>
        <w:tc>
          <w:tcPr>
            <w:tcW w:w="0" w:type="auto"/>
          </w:tcPr>
          <w:p w:rsidR="00F1116D" w:rsidRPr="00F1116D" w:rsidRDefault="00F1116D" w:rsidP="00FF0604">
            <w:pPr>
              <w:ind w:firstLine="34"/>
              <w:rPr>
                <w:color w:val="000000"/>
              </w:rPr>
            </w:pPr>
            <w:r w:rsidRPr="00F1116D">
              <w:rPr>
                <w:color w:val="000000"/>
              </w:rPr>
              <w:t>- подводящие упражнения с набивными мячами;</w:t>
            </w:r>
            <w:r w:rsidRPr="00F1116D">
              <w:rPr>
                <w:color w:val="000000"/>
              </w:rPr>
              <w:br/>
              <w:t>- имитационные упражнения с волейбольными мячами;</w:t>
            </w:r>
            <w:r w:rsidRPr="00F1116D">
              <w:rPr>
                <w:color w:val="000000"/>
              </w:rPr>
              <w:br/>
              <w:t>- специальные упражнения индивидуально у стены;</w:t>
            </w:r>
            <w:r w:rsidRPr="00F1116D">
              <w:rPr>
                <w:color w:val="000000"/>
              </w:rPr>
              <w:br/>
              <w:t>- специальные упражнения в группах через сетку;</w:t>
            </w:r>
            <w:r w:rsidRPr="00F1116D">
              <w:rPr>
                <w:color w:val="000000"/>
              </w:rPr>
              <w:br/>
              <w:t>- упражнения для обучения передаче одной снизу</w:t>
            </w:r>
          </w:p>
        </w:tc>
      </w:tr>
      <w:tr w:rsidR="00F1116D" w:rsidRPr="00F1116D" w:rsidTr="00F1116D">
        <w:trPr>
          <w:trHeight w:val="236"/>
        </w:trPr>
        <w:tc>
          <w:tcPr>
            <w:tcW w:w="1384" w:type="dxa"/>
          </w:tcPr>
          <w:p w:rsidR="00F1116D" w:rsidRPr="00F1116D" w:rsidRDefault="00F1116D" w:rsidP="00F1116D">
            <w:r w:rsidRPr="00F1116D">
              <w:t>35-44</w:t>
            </w:r>
          </w:p>
        </w:tc>
        <w:tc>
          <w:tcPr>
            <w:tcW w:w="2910" w:type="dxa"/>
          </w:tcPr>
          <w:p w:rsidR="00F1116D" w:rsidRPr="00F1116D" w:rsidRDefault="00F1116D" w:rsidP="00FF0604">
            <w:pPr>
              <w:ind w:firstLine="34"/>
              <w:rPr>
                <w:color w:val="000000"/>
              </w:rPr>
            </w:pPr>
            <w:r w:rsidRPr="00F1116D">
              <w:rPr>
                <w:color w:val="000000"/>
              </w:rPr>
              <w:t>Обучение технике нападающих ударов</w:t>
            </w:r>
            <w:r w:rsidRPr="00F1116D">
              <w:rPr>
                <w:color w:val="000000"/>
              </w:rPr>
              <w:br/>
            </w:r>
            <w:r w:rsidRPr="00F1116D">
              <w:t xml:space="preserve"> </w:t>
            </w:r>
            <w:r w:rsidRPr="00F1116D">
              <w:rPr>
                <w:color w:val="000000"/>
              </w:rPr>
              <w:t xml:space="preserve"> </w:t>
            </w:r>
          </w:p>
        </w:tc>
        <w:tc>
          <w:tcPr>
            <w:tcW w:w="0" w:type="auto"/>
          </w:tcPr>
          <w:p w:rsidR="00F1116D" w:rsidRPr="00F1116D" w:rsidRDefault="00F1116D" w:rsidP="00FF0604">
            <w:pPr>
              <w:ind w:firstLine="34"/>
              <w:rPr>
                <w:color w:val="000000"/>
              </w:rPr>
            </w:pPr>
            <w:r w:rsidRPr="00F1116D">
              <w:rPr>
                <w:color w:val="000000"/>
              </w:rPr>
              <w:t>- подводящие  упражнения с набивным  мячом;</w:t>
            </w:r>
            <w:r w:rsidRPr="00F1116D">
              <w:rPr>
                <w:color w:val="000000"/>
              </w:rPr>
              <w:br/>
              <w:t>- упражнения  для обучения  напрыгиванию;</w:t>
            </w:r>
            <w:r w:rsidRPr="00F1116D">
              <w:rPr>
                <w:color w:val="000000"/>
              </w:rPr>
              <w:br/>
              <w:t>- упражнения  с теннисным мячом;</w:t>
            </w:r>
            <w:r w:rsidRPr="00F1116D">
              <w:rPr>
                <w:color w:val="000000"/>
              </w:rPr>
              <w:br/>
              <w:t>- упражнения  для обучения замаху и удару по мячу;</w:t>
            </w:r>
            <w:r w:rsidRPr="00F1116D">
              <w:rPr>
                <w:color w:val="000000"/>
              </w:rPr>
              <w:br/>
              <w:t>- специальные упражнения у стены в опорном положении;</w:t>
            </w:r>
            <w:r w:rsidRPr="00F1116D">
              <w:rPr>
                <w:color w:val="000000"/>
              </w:rPr>
              <w:br/>
              <w:t>- специальные  упражнения у стены в прыжке (в парах);</w:t>
            </w:r>
            <w:r w:rsidRPr="00F1116D">
              <w:rPr>
                <w:color w:val="000000"/>
              </w:rPr>
              <w:br/>
              <w:t>- специальные  упражнения  с мячом  и  резиновыми        амортизаторами;</w:t>
            </w:r>
            <w:r w:rsidRPr="00F1116D">
              <w:rPr>
                <w:color w:val="000000"/>
              </w:rPr>
              <w:br/>
              <w:t>- специальные  упражнения  на  подкидном  мостике;</w:t>
            </w:r>
            <w:r w:rsidRPr="00F1116D">
              <w:rPr>
                <w:color w:val="000000"/>
              </w:rPr>
              <w:br/>
              <w:t>- специальные  упражнения  в парах  через сетку</w:t>
            </w:r>
          </w:p>
        </w:tc>
      </w:tr>
      <w:tr w:rsidR="00F1116D" w:rsidRPr="00F1116D" w:rsidTr="00F1116D">
        <w:trPr>
          <w:trHeight w:val="236"/>
        </w:trPr>
        <w:tc>
          <w:tcPr>
            <w:tcW w:w="0" w:type="auto"/>
            <w:gridSpan w:val="3"/>
          </w:tcPr>
          <w:p w:rsidR="00F1116D" w:rsidRPr="00F1116D" w:rsidRDefault="00F1116D" w:rsidP="00FF0604">
            <w:pPr>
              <w:ind w:firstLine="709"/>
              <w:jc w:val="center"/>
              <w:rPr>
                <w:color w:val="000000"/>
              </w:rPr>
            </w:pPr>
            <w:r w:rsidRPr="00F1116D">
              <w:rPr>
                <w:color w:val="000000"/>
              </w:rPr>
              <w:t>Техника защиты:</w:t>
            </w:r>
          </w:p>
        </w:tc>
      </w:tr>
      <w:tr w:rsidR="00F1116D" w:rsidRPr="00F1116D" w:rsidTr="00F1116D">
        <w:trPr>
          <w:trHeight w:val="236"/>
        </w:trPr>
        <w:tc>
          <w:tcPr>
            <w:tcW w:w="1384" w:type="dxa"/>
          </w:tcPr>
          <w:p w:rsidR="00F1116D" w:rsidRPr="00F1116D" w:rsidRDefault="00F1116D" w:rsidP="00F1116D">
            <w:r w:rsidRPr="00F1116D">
              <w:t>45-49</w:t>
            </w:r>
          </w:p>
        </w:tc>
        <w:tc>
          <w:tcPr>
            <w:tcW w:w="2910" w:type="dxa"/>
          </w:tcPr>
          <w:p w:rsidR="00F1116D" w:rsidRPr="00F1116D" w:rsidRDefault="00F1116D" w:rsidP="00FF0604">
            <w:r w:rsidRPr="00F1116D">
              <w:rPr>
                <w:color w:val="000000"/>
              </w:rPr>
              <w:t>Обучение технике приема подач</w:t>
            </w:r>
          </w:p>
        </w:tc>
        <w:tc>
          <w:tcPr>
            <w:tcW w:w="0" w:type="auto"/>
          </w:tcPr>
          <w:p w:rsidR="00F1116D" w:rsidRPr="00F1116D" w:rsidRDefault="00F1116D" w:rsidP="00FF0604">
            <w:pPr>
              <w:rPr>
                <w:color w:val="000000"/>
              </w:rPr>
            </w:pPr>
            <w:r w:rsidRPr="00F1116D">
              <w:rPr>
                <w:color w:val="000000"/>
              </w:rPr>
              <w:t>- упражнения для обучения перемещению игрока;</w:t>
            </w:r>
            <w:r w:rsidRPr="00F1116D">
              <w:rPr>
                <w:color w:val="000000"/>
              </w:rPr>
              <w:br/>
              <w:t>- имитационные упражнения с баскетбольными мячами по технике приема подачи (на месте, после перемещения);</w:t>
            </w:r>
            <w:r w:rsidRPr="00F1116D">
              <w:rPr>
                <w:color w:val="000000"/>
              </w:rPr>
              <w:br/>
              <w:t>- специальные упражнения в парах без сетки;</w:t>
            </w:r>
            <w:r w:rsidRPr="00F1116D">
              <w:rPr>
                <w:color w:val="000000"/>
              </w:rPr>
              <w:br/>
              <w:t>- специальные упражнения в тройках без сетки;</w:t>
            </w:r>
            <w:r w:rsidRPr="00F1116D">
              <w:rPr>
                <w:color w:val="000000"/>
              </w:rPr>
              <w:br/>
              <w:t>- специальные упражнения в паре через сетку</w:t>
            </w:r>
          </w:p>
        </w:tc>
      </w:tr>
      <w:tr w:rsidR="00F1116D" w:rsidRPr="00F1116D" w:rsidTr="00F1116D">
        <w:trPr>
          <w:trHeight w:val="236"/>
        </w:trPr>
        <w:tc>
          <w:tcPr>
            <w:tcW w:w="1384" w:type="dxa"/>
          </w:tcPr>
          <w:p w:rsidR="00F1116D" w:rsidRPr="00F1116D" w:rsidRDefault="00F1116D" w:rsidP="00F1116D">
            <w:r w:rsidRPr="00F1116D">
              <w:t>50-52</w:t>
            </w:r>
          </w:p>
        </w:tc>
        <w:tc>
          <w:tcPr>
            <w:tcW w:w="2910" w:type="dxa"/>
          </w:tcPr>
          <w:p w:rsidR="00F1116D" w:rsidRPr="00F1116D" w:rsidRDefault="00F1116D" w:rsidP="00FF0604">
            <w:pPr>
              <w:rPr>
                <w:color w:val="000000"/>
              </w:rPr>
            </w:pPr>
            <w:r w:rsidRPr="00F1116D">
              <w:rPr>
                <w:color w:val="000000"/>
              </w:rPr>
              <w:t>Обучение технике приема мяча с падением</w:t>
            </w:r>
          </w:p>
        </w:tc>
        <w:tc>
          <w:tcPr>
            <w:tcW w:w="0" w:type="auto"/>
          </w:tcPr>
          <w:p w:rsidR="00F1116D" w:rsidRPr="00F1116D" w:rsidRDefault="00F1116D" w:rsidP="00FF0604">
            <w:pPr>
              <w:rPr>
                <w:color w:val="000000"/>
              </w:rPr>
            </w:pPr>
            <w:r w:rsidRPr="00F1116D">
              <w:rPr>
                <w:color w:val="000000"/>
              </w:rPr>
              <w:t>- на спину, бедро-спину, набок, на голени, кувырок,  на руки – грудь</w:t>
            </w:r>
          </w:p>
        </w:tc>
      </w:tr>
      <w:tr w:rsidR="00F1116D" w:rsidRPr="00F1116D" w:rsidTr="00F1116D">
        <w:trPr>
          <w:trHeight w:val="236"/>
        </w:trPr>
        <w:tc>
          <w:tcPr>
            <w:tcW w:w="1384" w:type="dxa"/>
          </w:tcPr>
          <w:p w:rsidR="00F1116D" w:rsidRPr="00F1116D" w:rsidRDefault="00F1116D" w:rsidP="00F1116D">
            <w:pPr>
              <w:tabs>
                <w:tab w:val="left" w:pos="854"/>
              </w:tabs>
            </w:pPr>
            <w:r w:rsidRPr="00F1116D">
              <w:t>53-57</w:t>
            </w:r>
          </w:p>
          <w:p w:rsidR="00F1116D" w:rsidRPr="00F1116D" w:rsidRDefault="00F1116D" w:rsidP="00F1116D">
            <w:pPr>
              <w:ind w:firstLine="709"/>
            </w:pPr>
          </w:p>
        </w:tc>
        <w:tc>
          <w:tcPr>
            <w:tcW w:w="2910" w:type="dxa"/>
          </w:tcPr>
          <w:p w:rsidR="00F1116D" w:rsidRPr="00F1116D" w:rsidRDefault="00F1116D" w:rsidP="00FF0604">
            <w:pPr>
              <w:rPr>
                <w:color w:val="000000"/>
              </w:rPr>
            </w:pPr>
            <w:r w:rsidRPr="00F1116D">
              <w:rPr>
                <w:color w:val="000000"/>
              </w:rPr>
              <w:t>Обучение технике блокирования (подвижное, неподвижное)</w:t>
            </w:r>
            <w:r w:rsidR="00FF0604" w:rsidRPr="00F1116D">
              <w:rPr>
                <w:color w:val="000000"/>
              </w:rPr>
              <w:t xml:space="preserve"> </w:t>
            </w:r>
          </w:p>
        </w:tc>
        <w:tc>
          <w:tcPr>
            <w:tcW w:w="0" w:type="auto"/>
          </w:tcPr>
          <w:p w:rsidR="00F1116D" w:rsidRPr="00F1116D" w:rsidRDefault="00F1116D" w:rsidP="00FF0604">
            <w:pPr>
              <w:rPr>
                <w:color w:val="000000"/>
              </w:rPr>
            </w:pPr>
            <w:r w:rsidRPr="00F1116D">
              <w:rPr>
                <w:color w:val="000000"/>
              </w:rPr>
              <w:t>- упражнения для обучения перемещению блокирующих игроков;</w:t>
            </w:r>
            <w:r w:rsidRPr="00F1116D">
              <w:rPr>
                <w:color w:val="000000"/>
              </w:rPr>
              <w:br/>
              <w:t>- имитационные упражнения по технике блокирования (на месте, после перемещения);</w:t>
            </w:r>
            <w:r w:rsidRPr="00F1116D">
              <w:rPr>
                <w:color w:val="000000"/>
              </w:rPr>
              <w:br/>
              <w:t>- имитационные упражнения по технике блокирования с баскетбольными мячами (в паре);</w:t>
            </w:r>
            <w:r w:rsidRPr="00F1116D">
              <w:rPr>
                <w:color w:val="000000"/>
              </w:rPr>
              <w:br/>
              <w:t>- специальные упражнения по технике блокирования через сетку (в паре);</w:t>
            </w:r>
            <w:r w:rsidRPr="00F1116D">
              <w:rPr>
                <w:color w:val="000000"/>
              </w:rPr>
              <w:br/>
              <w:t>- упражнения по технике группового блока (имитационные, специальные)</w:t>
            </w:r>
          </w:p>
        </w:tc>
      </w:tr>
      <w:tr w:rsidR="00F1116D" w:rsidRPr="00F1116D" w:rsidTr="00F1116D">
        <w:trPr>
          <w:trHeight w:val="236"/>
        </w:trPr>
        <w:tc>
          <w:tcPr>
            <w:tcW w:w="0" w:type="auto"/>
            <w:gridSpan w:val="3"/>
          </w:tcPr>
          <w:p w:rsidR="00F1116D" w:rsidRPr="00F1116D" w:rsidRDefault="00F1116D" w:rsidP="00FF0604">
            <w:pPr>
              <w:ind w:firstLine="709"/>
              <w:jc w:val="center"/>
              <w:rPr>
                <w:color w:val="000000"/>
              </w:rPr>
            </w:pPr>
            <w:r w:rsidRPr="00F1116D">
              <w:rPr>
                <w:color w:val="000000"/>
              </w:rPr>
              <w:t>Изучение тактики игры в волейбол</w:t>
            </w:r>
          </w:p>
          <w:p w:rsidR="00F1116D" w:rsidRPr="00F1116D" w:rsidRDefault="00F1116D" w:rsidP="00FF0604">
            <w:pPr>
              <w:ind w:firstLine="709"/>
              <w:jc w:val="center"/>
            </w:pPr>
            <w:r w:rsidRPr="00F1116D">
              <w:rPr>
                <w:color w:val="000000"/>
              </w:rPr>
              <w:lastRenderedPageBreak/>
              <w:t>Тактика нападения:</w:t>
            </w:r>
          </w:p>
        </w:tc>
      </w:tr>
      <w:tr w:rsidR="00F1116D" w:rsidRPr="00F1116D" w:rsidTr="00F1116D">
        <w:trPr>
          <w:trHeight w:val="236"/>
        </w:trPr>
        <w:tc>
          <w:tcPr>
            <w:tcW w:w="1384" w:type="dxa"/>
          </w:tcPr>
          <w:p w:rsidR="00F1116D" w:rsidRPr="00F1116D" w:rsidRDefault="00F1116D" w:rsidP="00F1116D">
            <w:r w:rsidRPr="00F1116D">
              <w:lastRenderedPageBreak/>
              <w:t>58-62</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 xml:space="preserve">Обучение и совершенствование индивидуальных действий </w:t>
            </w:r>
          </w:p>
          <w:p w:rsidR="00F1116D" w:rsidRPr="00F1116D" w:rsidRDefault="00F1116D" w:rsidP="00FF0604">
            <w:pPr>
              <w:ind w:firstLine="34"/>
              <w:rPr>
                <w:color w:val="000000"/>
              </w:rPr>
            </w:pPr>
          </w:p>
        </w:tc>
        <w:tc>
          <w:tcPr>
            <w:tcW w:w="0" w:type="auto"/>
          </w:tcPr>
          <w:p w:rsidR="00F1116D" w:rsidRPr="00F1116D" w:rsidRDefault="00F1116D" w:rsidP="00FF0604">
            <w:pPr>
              <w:ind w:firstLine="34"/>
              <w:rPr>
                <w:color w:val="000000"/>
              </w:rPr>
            </w:pPr>
            <w:r w:rsidRPr="00F1116D">
              <w:rPr>
                <w:color w:val="000000"/>
              </w:rPr>
              <w:t>Групповые взаимодействия. Характеристика командных действий в нападении. Условные названия тактических действий в нападении. Функции игроков. Взаимодействие игроков внутри линии и между линиями. Определение эффективности игры в нападении игроков и команды в целом</w:t>
            </w:r>
          </w:p>
        </w:tc>
      </w:tr>
      <w:tr w:rsidR="00F1116D" w:rsidRPr="00F1116D" w:rsidTr="00F1116D">
        <w:trPr>
          <w:trHeight w:val="236"/>
        </w:trPr>
        <w:tc>
          <w:tcPr>
            <w:tcW w:w="1384" w:type="dxa"/>
          </w:tcPr>
          <w:p w:rsidR="00F1116D" w:rsidRPr="00F1116D" w:rsidRDefault="00F1116D" w:rsidP="00F1116D">
            <w:r w:rsidRPr="00F1116D">
              <w:t>63-64</w:t>
            </w:r>
          </w:p>
        </w:tc>
        <w:tc>
          <w:tcPr>
            <w:tcW w:w="2910" w:type="dxa"/>
          </w:tcPr>
          <w:p w:rsidR="00F1116D" w:rsidRPr="00F1116D" w:rsidRDefault="00F1116D" w:rsidP="00FF0604">
            <w:pPr>
              <w:ind w:firstLine="34"/>
              <w:rPr>
                <w:color w:val="000000"/>
              </w:rPr>
            </w:pPr>
            <w:r w:rsidRPr="00F1116D">
              <w:rPr>
                <w:color w:val="000000"/>
              </w:rPr>
              <w:t>Обучения индивидуальным тактическим действиям</w:t>
            </w:r>
          </w:p>
        </w:tc>
        <w:tc>
          <w:tcPr>
            <w:tcW w:w="0" w:type="auto"/>
          </w:tcPr>
          <w:p w:rsidR="00F1116D" w:rsidRPr="00F1116D" w:rsidRDefault="00F1116D" w:rsidP="00FF0604">
            <w:pPr>
              <w:ind w:firstLine="34"/>
              <w:rPr>
                <w:color w:val="000000"/>
              </w:rPr>
            </w:pPr>
            <w:r w:rsidRPr="00F1116D">
              <w:rPr>
                <w:color w:val="000000"/>
              </w:rPr>
              <w:t>При выполнении вторых передач, подбор упражнений, составление комплексов упражнений для развития быстроты перемещений</w:t>
            </w:r>
          </w:p>
        </w:tc>
      </w:tr>
      <w:tr w:rsidR="00F1116D" w:rsidRPr="00F1116D" w:rsidTr="00F1116D">
        <w:trPr>
          <w:trHeight w:val="236"/>
        </w:trPr>
        <w:tc>
          <w:tcPr>
            <w:tcW w:w="0" w:type="auto"/>
            <w:gridSpan w:val="3"/>
          </w:tcPr>
          <w:p w:rsidR="00F1116D" w:rsidRPr="00F1116D" w:rsidRDefault="00F1116D" w:rsidP="00FF0604">
            <w:pPr>
              <w:ind w:firstLine="709"/>
              <w:jc w:val="center"/>
            </w:pPr>
            <w:r w:rsidRPr="00F1116D">
              <w:rPr>
                <w:color w:val="000000"/>
              </w:rPr>
              <w:t>Тактика защиты:</w:t>
            </w:r>
          </w:p>
        </w:tc>
      </w:tr>
      <w:tr w:rsidR="00F1116D" w:rsidRPr="00F1116D" w:rsidTr="00F1116D">
        <w:trPr>
          <w:trHeight w:val="236"/>
        </w:trPr>
        <w:tc>
          <w:tcPr>
            <w:tcW w:w="1384" w:type="dxa"/>
          </w:tcPr>
          <w:p w:rsidR="00F1116D" w:rsidRPr="00F1116D" w:rsidRDefault="00F1116D" w:rsidP="00F1116D">
            <w:r w:rsidRPr="00F1116D">
              <w:t>65-67</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 xml:space="preserve">Обучение и совершенствование индивидуальных действий </w:t>
            </w:r>
          </w:p>
        </w:tc>
        <w:tc>
          <w:tcPr>
            <w:tcW w:w="0" w:type="auto"/>
          </w:tcPr>
          <w:p w:rsidR="00F1116D" w:rsidRPr="00F1116D" w:rsidRDefault="00F1116D" w:rsidP="00FF0604">
            <w:pPr>
              <w:ind w:firstLine="34"/>
              <w:rPr>
                <w:color w:val="000000"/>
              </w:rPr>
            </w:pPr>
            <w:r w:rsidRPr="00F1116D">
              <w:rPr>
                <w:color w:val="000000"/>
              </w:rPr>
              <w:t>Групповые взаимодействия.  Характеристика командных действий. Взаимодействие игроков. Определение эффективности игры в защите игроков и команды в целом</w:t>
            </w:r>
          </w:p>
        </w:tc>
      </w:tr>
      <w:tr w:rsidR="00F1116D" w:rsidRPr="00F1116D" w:rsidTr="00F1116D">
        <w:trPr>
          <w:trHeight w:val="236"/>
        </w:trPr>
        <w:tc>
          <w:tcPr>
            <w:tcW w:w="1384" w:type="dxa"/>
          </w:tcPr>
          <w:p w:rsidR="00F1116D" w:rsidRPr="00F1116D" w:rsidRDefault="00F1116D" w:rsidP="00F1116D">
            <w:r w:rsidRPr="00F1116D">
              <w:t>68-73</w:t>
            </w:r>
          </w:p>
          <w:p w:rsidR="00F1116D" w:rsidRPr="00F1116D" w:rsidRDefault="00F1116D" w:rsidP="00F1116D">
            <w:pPr>
              <w:ind w:firstLine="709"/>
            </w:pPr>
          </w:p>
        </w:tc>
        <w:tc>
          <w:tcPr>
            <w:tcW w:w="2910" w:type="dxa"/>
          </w:tcPr>
          <w:p w:rsidR="00F1116D" w:rsidRPr="00F1116D" w:rsidRDefault="00F1116D" w:rsidP="00FF0604">
            <w:pPr>
              <w:ind w:firstLine="34"/>
            </w:pPr>
            <w:r w:rsidRPr="00F1116D">
              <w:rPr>
                <w:color w:val="000000"/>
              </w:rPr>
              <w:t>Обучения индивидуальным тактическим действиям при выполнении первых передач на удар</w:t>
            </w:r>
          </w:p>
        </w:tc>
        <w:tc>
          <w:tcPr>
            <w:tcW w:w="0" w:type="auto"/>
          </w:tcPr>
          <w:p w:rsidR="00F1116D" w:rsidRPr="00F1116D" w:rsidRDefault="00F1116D" w:rsidP="00FF0604">
            <w:pPr>
              <w:ind w:firstLine="34"/>
              <w:rPr>
                <w:color w:val="000000"/>
              </w:rPr>
            </w:pPr>
            <w:r w:rsidRPr="00F1116D">
              <w:rPr>
                <w:color w:val="000000"/>
              </w:rPr>
              <w:t>Обучение технике передаче в прыжке: откидке, отвлекающие действия при вторых передачах. Подбора упражнений для воспитания быстроты ответных действий.  Упражнения на расслабления и растяжения.</w:t>
            </w:r>
          </w:p>
          <w:p w:rsidR="00F1116D" w:rsidRPr="00F1116D" w:rsidRDefault="00F1116D" w:rsidP="00FF0604">
            <w:pPr>
              <w:ind w:firstLine="34"/>
              <w:rPr>
                <w:color w:val="000000"/>
              </w:rPr>
            </w:pPr>
            <w:r w:rsidRPr="00F1116D">
              <w:rPr>
                <w:color w:val="000000"/>
              </w:rPr>
              <w:t xml:space="preserve"> Обучение технике бокового нападающего удара, подаче в прыжке.  Подбор упражнений для совершенствования ориентировки игрока. Обучения тактике подач, подач в прыжке СФП.  Подбор упражнений для развития ловкости, гибкости</w:t>
            </w:r>
          </w:p>
        </w:tc>
      </w:tr>
      <w:tr w:rsidR="00F1116D" w:rsidRPr="00F1116D" w:rsidTr="00F1116D">
        <w:trPr>
          <w:trHeight w:val="236"/>
        </w:trPr>
        <w:tc>
          <w:tcPr>
            <w:tcW w:w="1384" w:type="dxa"/>
          </w:tcPr>
          <w:p w:rsidR="00F1116D" w:rsidRPr="00F1116D" w:rsidRDefault="00F1116D" w:rsidP="00F1116D">
            <w:r w:rsidRPr="00F1116D">
              <w:t>74-76</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Обучения тактике нападающих ударов</w:t>
            </w:r>
          </w:p>
        </w:tc>
        <w:tc>
          <w:tcPr>
            <w:tcW w:w="0" w:type="auto"/>
          </w:tcPr>
          <w:p w:rsidR="00F1116D" w:rsidRPr="00F1116D" w:rsidRDefault="00F1116D" w:rsidP="00FF0604">
            <w:pPr>
              <w:ind w:firstLine="34"/>
              <w:rPr>
                <w:color w:val="000000"/>
              </w:rPr>
            </w:pPr>
            <w:r w:rsidRPr="00F1116D">
              <w:rPr>
                <w:color w:val="000000"/>
              </w:rPr>
              <w:t xml:space="preserve">Нападающий удар задней линии. СФП. </w:t>
            </w:r>
          </w:p>
          <w:p w:rsidR="00F1116D" w:rsidRPr="00F1116D" w:rsidRDefault="00F1116D" w:rsidP="00FF0604">
            <w:pPr>
              <w:ind w:firstLine="34"/>
              <w:rPr>
                <w:color w:val="000000"/>
              </w:rPr>
            </w:pPr>
            <w:r w:rsidRPr="00F1116D">
              <w:rPr>
                <w:color w:val="000000"/>
              </w:rPr>
              <w:t>Подбор упражнений для развития специальной силы</w:t>
            </w:r>
          </w:p>
        </w:tc>
      </w:tr>
      <w:tr w:rsidR="00F1116D" w:rsidRPr="00F1116D" w:rsidTr="00F1116D">
        <w:trPr>
          <w:trHeight w:val="236"/>
        </w:trPr>
        <w:tc>
          <w:tcPr>
            <w:tcW w:w="1384" w:type="dxa"/>
          </w:tcPr>
          <w:p w:rsidR="00F1116D" w:rsidRPr="00F1116D" w:rsidRDefault="00F1116D" w:rsidP="00F1116D">
            <w:pPr>
              <w:rPr>
                <w:color w:val="000000"/>
              </w:rPr>
            </w:pPr>
            <w:r w:rsidRPr="00F1116D">
              <w:t>77-79</w:t>
            </w:r>
          </w:p>
        </w:tc>
        <w:tc>
          <w:tcPr>
            <w:tcW w:w="2910" w:type="dxa"/>
          </w:tcPr>
          <w:p w:rsidR="00F1116D" w:rsidRPr="00F1116D" w:rsidRDefault="00F1116D" w:rsidP="00FF0604">
            <w:pPr>
              <w:ind w:firstLine="34"/>
              <w:rPr>
                <w:color w:val="000000"/>
              </w:rPr>
            </w:pPr>
            <w:r w:rsidRPr="00F1116D">
              <w:rPr>
                <w:color w:val="000000"/>
              </w:rPr>
              <w:t>обучения индивидуальным тактическим действиям блокирующего игрока</w:t>
            </w:r>
          </w:p>
        </w:tc>
        <w:tc>
          <w:tcPr>
            <w:tcW w:w="0" w:type="auto"/>
          </w:tcPr>
          <w:p w:rsidR="00F1116D" w:rsidRPr="00F1116D" w:rsidRDefault="00F1116D" w:rsidP="00FF0604">
            <w:pPr>
              <w:ind w:firstLine="34"/>
              <w:rPr>
                <w:color w:val="000000"/>
              </w:rPr>
            </w:pPr>
            <w:r w:rsidRPr="00F1116D">
              <w:rPr>
                <w:color w:val="000000"/>
              </w:rPr>
              <w:t xml:space="preserve"> Упражнения для развития прыгучести.  Нападающий удар толчком одной ноги. Учебная игра</w:t>
            </w:r>
          </w:p>
        </w:tc>
      </w:tr>
      <w:tr w:rsidR="00F1116D" w:rsidRPr="00F1116D" w:rsidTr="00F1116D">
        <w:trPr>
          <w:trHeight w:val="236"/>
        </w:trPr>
        <w:tc>
          <w:tcPr>
            <w:tcW w:w="1384" w:type="dxa"/>
          </w:tcPr>
          <w:p w:rsidR="00F1116D" w:rsidRPr="00F1116D" w:rsidRDefault="00F1116D" w:rsidP="00F1116D">
            <w:r w:rsidRPr="00F1116D">
              <w:t>80-85</w:t>
            </w:r>
          </w:p>
          <w:p w:rsidR="00F1116D" w:rsidRPr="00F1116D" w:rsidRDefault="00F1116D" w:rsidP="00F1116D">
            <w:pPr>
              <w:ind w:firstLine="709"/>
              <w:rPr>
                <w:color w:val="000000"/>
              </w:rPr>
            </w:pPr>
          </w:p>
        </w:tc>
        <w:tc>
          <w:tcPr>
            <w:tcW w:w="2910" w:type="dxa"/>
          </w:tcPr>
          <w:p w:rsidR="00F1116D" w:rsidRPr="00F1116D" w:rsidRDefault="00F1116D" w:rsidP="00FF0604">
            <w:pPr>
              <w:ind w:firstLine="34"/>
              <w:rPr>
                <w:color w:val="000000"/>
              </w:rPr>
            </w:pPr>
            <w:r w:rsidRPr="00F1116D">
              <w:rPr>
                <w:color w:val="000000"/>
              </w:rPr>
              <w:t>обучения отвлекающим действиям при нападающем ударе</w:t>
            </w:r>
          </w:p>
        </w:tc>
        <w:tc>
          <w:tcPr>
            <w:tcW w:w="0" w:type="auto"/>
          </w:tcPr>
          <w:p w:rsidR="00F1116D" w:rsidRPr="00F1116D" w:rsidRDefault="00F1116D" w:rsidP="00FF0604">
            <w:pPr>
              <w:ind w:firstLine="34"/>
              <w:rPr>
                <w:color w:val="000000"/>
              </w:rPr>
            </w:pPr>
            <w:r w:rsidRPr="00F1116D">
              <w:rPr>
                <w:b/>
                <w:color w:val="000000"/>
              </w:rPr>
              <w:t xml:space="preserve"> </w:t>
            </w:r>
            <w:r w:rsidRPr="00F1116D">
              <w:rPr>
                <w:color w:val="000000"/>
              </w:rPr>
              <w:t xml:space="preserve">Упражнения для развития гибкости. </w:t>
            </w:r>
          </w:p>
          <w:p w:rsidR="00F1116D" w:rsidRPr="00F1116D" w:rsidRDefault="00F1116D" w:rsidP="00FF0604">
            <w:pPr>
              <w:ind w:firstLine="34"/>
              <w:rPr>
                <w:color w:val="000000"/>
              </w:rPr>
            </w:pPr>
            <w:r w:rsidRPr="00F1116D">
              <w:rPr>
                <w:color w:val="000000"/>
              </w:rPr>
              <w:t xml:space="preserve">Обучение технико-тактическим действиям нападающего игрока (блок-аут). </w:t>
            </w:r>
          </w:p>
          <w:p w:rsidR="00F1116D" w:rsidRPr="00F1116D" w:rsidRDefault="00F1116D" w:rsidP="00FF0604">
            <w:pPr>
              <w:ind w:firstLine="34"/>
              <w:rPr>
                <w:b/>
                <w:color w:val="000000"/>
              </w:rPr>
            </w:pPr>
            <w:r w:rsidRPr="00F1116D">
              <w:rPr>
                <w:color w:val="000000"/>
              </w:rPr>
              <w:t>Упражнения для развития силы (гантели, эспандер). Обучение переключению внимания и переходу от действий защиты к действиям в атаке (и наоборот). Упражнения для развития быстроты перемещений</w:t>
            </w:r>
          </w:p>
        </w:tc>
      </w:tr>
      <w:tr w:rsidR="00F1116D" w:rsidRPr="00F1116D" w:rsidTr="00F1116D">
        <w:trPr>
          <w:trHeight w:val="236"/>
        </w:trPr>
        <w:tc>
          <w:tcPr>
            <w:tcW w:w="1384" w:type="dxa"/>
          </w:tcPr>
          <w:p w:rsidR="00F1116D" w:rsidRPr="00F1116D" w:rsidRDefault="00F1116D" w:rsidP="00F1116D">
            <w:r w:rsidRPr="00F1116D">
              <w:t>86-87</w:t>
            </w:r>
          </w:p>
          <w:p w:rsidR="00F1116D" w:rsidRPr="00F1116D" w:rsidRDefault="00F1116D" w:rsidP="00F1116D">
            <w:pPr>
              <w:ind w:firstLine="709"/>
              <w:rPr>
                <w:color w:val="000000"/>
              </w:rPr>
            </w:pPr>
          </w:p>
        </w:tc>
        <w:tc>
          <w:tcPr>
            <w:tcW w:w="2910" w:type="dxa"/>
          </w:tcPr>
          <w:p w:rsidR="00F1116D" w:rsidRPr="00F1116D" w:rsidRDefault="00F1116D" w:rsidP="00FF0604">
            <w:pPr>
              <w:ind w:firstLine="34"/>
              <w:rPr>
                <w:color w:val="000000"/>
              </w:rPr>
            </w:pPr>
            <w:r w:rsidRPr="00F1116D">
              <w:rPr>
                <w:color w:val="000000"/>
              </w:rPr>
              <w:t>Обучение групповым действиям в защите внутри линии и между линиями</w:t>
            </w:r>
          </w:p>
        </w:tc>
        <w:tc>
          <w:tcPr>
            <w:tcW w:w="0" w:type="auto"/>
          </w:tcPr>
          <w:p w:rsidR="00F1116D" w:rsidRPr="00F1116D" w:rsidRDefault="00F1116D" w:rsidP="00FF0604">
            <w:pPr>
              <w:ind w:firstLine="34"/>
              <w:rPr>
                <w:color w:val="000000"/>
              </w:rPr>
            </w:pPr>
            <w:r w:rsidRPr="00F1116D">
              <w:rPr>
                <w:color w:val="000000"/>
              </w:rPr>
              <w:t>Подбор упражнений для воспитания прыгучести и прыжковой ловкости волейболиста. Учебная игра</w:t>
            </w:r>
          </w:p>
        </w:tc>
      </w:tr>
      <w:tr w:rsidR="00F1116D" w:rsidRPr="00F1116D" w:rsidTr="00F1116D">
        <w:trPr>
          <w:trHeight w:val="236"/>
        </w:trPr>
        <w:tc>
          <w:tcPr>
            <w:tcW w:w="1384" w:type="dxa"/>
          </w:tcPr>
          <w:p w:rsidR="00F1116D" w:rsidRPr="00F1116D" w:rsidRDefault="00F1116D" w:rsidP="00F1116D">
            <w:pPr>
              <w:rPr>
                <w:color w:val="000000"/>
              </w:rPr>
            </w:pPr>
            <w:r w:rsidRPr="00F1116D">
              <w:t>88-90</w:t>
            </w:r>
          </w:p>
        </w:tc>
        <w:tc>
          <w:tcPr>
            <w:tcW w:w="2910" w:type="dxa"/>
          </w:tcPr>
          <w:p w:rsidR="00F1116D" w:rsidRPr="00F1116D" w:rsidRDefault="00F1116D" w:rsidP="00FF0604">
            <w:pPr>
              <w:ind w:firstLine="34"/>
              <w:rPr>
                <w:color w:val="000000"/>
              </w:rPr>
            </w:pPr>
            <w:r w:rsidRPr="00F1116D">
              <w:rPr>
                <w:color w:val="000000"/>
              </w:rPr>
              <w:t>Применение элементов гимнастики и акробатики в тренировке волейболистов</w:t>
            </w:r>
          </w:p>
        </w:tc>
        <w:tc>
          <w:tcPr>
            <w:tcW w:w="0" w:type="auto"/>
          </w:tcPr>
          <w:p w:rsidR="00F1116D" w:rsidRPr="00F1116D" w:rsidRDefault="00F1116D" w:rsidP="00FF0604">
            <w:pPr>
              <w:ind w:firstLine="34"/>
              <w:rPr>
                <w:color w:val="000000"/>
              </w:rPr>
            </w:pPr>
            <w:r w:rsidRPr="00F1116D">
              <w:rPr>
                <w:color w:val="000000"/>
              </w:rPr>
              <w:t>Технико-тактические действия в защите при страховке игроком 6 зоны. Учебная игра</w:t>
            </w:r>
          </w:p>
        </w:tc>
      </w:tr>
      <w:tr w:rsidR="00F1116D" w:rsidRPr="00F1116D" w:rsidTr="00F1116D">
        <w:trPr>
          <w:trHeight w:val="236"/>
        </w:trPr>
        <w:tc>
          <w:tcPr>
            <w:tcW w:w="1384" w:type="dxa"/>
          </w:tcPr>
          <w:p w:rsidR="00F1116D" w:rsidRPr="00F1116D" w:rsidRDefault="00F1116D" w:rsidP="00F1116D">
            <w:pPr>
              <w:rPr>
                <w:color w:val="000000"/>
              </w:rPr>
            </w:pPr>
            <w:r w:rsidRPr="00F1116D">
              <w:lastRenderedPageBreak/>
              <w:t>91-93</w:t>
            </w:r>
          </w:p>
        </w:tc>
        <w:tc>
          <w:tcPr>
            <w:tcW w:w="2910" w:type="dxa"/>
          </w:tcPr>
          <w:p w:rsidR="00F1116D" w:rsidRPr="00F1116D" w:rsidRDefault="00F1116D" w:rsidP="00FF0604">
            <w:pPr>
              <w:ind w:firstLine="34"/>
              <w:rPr>
                <w:color w:val="000000"/>
              </w:rPr>
            </w:pPr>
            <w:r w:rsidRPr="00F1116D">
              <w:rPr>
                <w:color w:val="000000"/>
              </w:rPr>
              <w:t>Применение элементов баскетбола в занятиях и тренировке волейболистов</w:t>
            </w:r>
          </w:p>
        </w:tc>
        <w:tc>
          <w:tcPr>
            <w:tcW w:w="0" w:type="auto"/>
          </w:tcPr>
          <w:p w:rsidR="00F1116D" w:rsidRPr="00F1116D" w:rsidRDefault="00F1116D" w:rsidP="00FF0604">
            <w:pPr>
              <w:ind w:firstLine="34"/>
              <w:rPr>
                <w:color w:val="000000"/>
              </w:rPr>
            </w:pPr>
            <w:r w:rsidRPr="00F1116D">
              <w:rPr>
                <w:color w:val="000000"/>
              </w:rPr>
              <w:t>Технико-тактические действия в защите для страховки крайним защитником, свободным от блока. Учебная игра</w:t>
            </w:r>
          </w:p>
        </w:tc>
      </w:tr>
      <w:tr w:rsidR="00F1116D" w:rsidRPr="00F1116D" w:rsidTr="00F1116D">
        <w:trPr>
          <w:trHeight w:val="236"/>
        </w:trPr>
        <w:tc>
          <w:tcPr>
            <w:tcW w:w="1384" w:type="dxa"/>
          </w:tcPr>
          <w:p w:rsidR="00F1116D" w:rsidRPr="00F1116D" w:rsidRDefault="00F1116D" w:rsidP="00F1116D">
            <w:r w:rsidRPr="00F1116D">
              <w:t>94-98</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Обучения индивидуальным тактическим действиям при приеме подач</w:t>
            </w:r>
          </w:p>
        </w:tc>
        <w:tc>
          <w:tcPr>
            <w:tcW w:w="0" w:type="auto"/>
          </w:tcPr>
          <w:p w:rsidR="00F1116D" w:rsidRPr="00F1116D" w:rsidRDefault="00F1116D" w:rsidP="00FF0604">
            <w:pPr>
              <w:ind w:firstLine="34"/>
              <w:rPr>
                <w:color w:val="000000"/>
              </w:rPr>
            </w:pPr>
            <w:r w:rsidRPr="00F1116D">
              <w:rPr>
                <w:color w:val="000000"/>
              </w:rPr>
              <w:t xml:space="preserve"> Обучение приему мяча от сетки. Обучения индивидуальным тактическим действиям при приеме нападающих ударов.  Развитие координации.</w:t>
            </w:r>
          </w:p>
          <w:p w:rsidR="00F1116D" w:rsidRPr="00F1116D" w:rsidRDefault="00F1116D" w:rsidP="00FF0604">
            <w:pPr>
              <w:ind w:firstLine="34"/>
              <w:rPr>
                <w:color w:val="000000"/>
              </w:rPr>
            </w:pPr>
            <w:r w:rsidRPr="00F1116D">
              <w:rPr>
                <w:color w:val="000000"/>
              </w:rPr>
              <w:t>Учебная игра</w:t>
            </w:r>
          </w:p>
        </w:tc>
      </w:tr>
      <w:tr w:rsidR="00F1116D" w:rsidRPr="00F1116D" w:rsidTr="00F1116D">
        <w:trPr>
          <w:trHeight w:val="236"/>
        </w:trPr>
        <w:tc>
          <w:tcPr>
            <w:tcW w:w="1384" w:type="dxa"/>
          </w:tcPr>
          <w:p w:rsidR="00F1116D" w:rsidRPr="00F1116D" w:rsidRDefault="00F1116D" w:rsidP="00F1116D">
            <w:r w:rsidRPr="00F1116D">
              <w:t>99</w:t>
            </w:r>
          </w:p>
          <w:p w:rsidR="00F1116D" w:rsidRPr="00F1116D" w:rsidRDefault="00F1116D" w:rsidP="00F1116D">
            <w:pPr>
              <w:ind w:firstLine="709"/>
              <w:rPr>
                <w:color w:val="000000"/>
              </w:rPr>
            </w:pPr>
          </w:p>
        </w:tc>
        <w:tc>
          <w:tcPr>
            <w:tcW w:w="2910" w:type="dxa"/>
          </w:tcPr>
          <w:p w:rsidR="00F1116D" w:rsidRPr="00F1116D" w:rsidRDefault="00F1116D" w:rsidP="00FF0604">
            <w:pPr>
              <w:ind w:firstLine="34"/>
              <w:rPr>
                <w:color w:val="000000"/>
              </w:rPr>
            </w:pPr>
            <w:r w:rsidRPr="00F1116D">
              <w:rPr>
                <w:color w:val="000000"/>
              </w:rPr>
              <w:t xml:space="preserve">Обучения взаимодействиям нападающего и пасующего </w:t>
            </w:r>
          </w:p>
        </w:tc>
        <w:tc>
          <w:tcPr>
            <w:tcW w:w="0" w:type="auto"/>
          </w:tcPr>
          <w:p w:rsidR="00F1116D" w:rsidRPr="00F1116D" w:rsidRDefault="00F1116D" w:rsidP="00FF0604">
            <w:pPr>
              <w:ind w:firstLine="34"/>
              <w:rPr>
                <w:color w:val="000000"/>
              </w:rPr>
            </w:pPr>
            <w:r w:rsidRPr="00F1116D">
              <w:rPr>
                <w:color w:val="000000"/>
              </w:rPr>
              <w:t>Передача мяча одной рукой в прыжке.</w:t>
            </w:r>
          </w:p>
          <w:p w:rsidR="00F1116D" w:rsidRPr="00F1116D" w:rsidRDefault="00F1116D" w:rsidP="00FF0604">
            <w:pPr>
              <w:ind w:firstLine="34"/>
              <w:rPr>
                <w:color w:val="000000"/>
              </w:rPr>
            </w:pPr>
            <w:r w:rsidRPr="00F1116D">
              <w:rPr>
                <w:color w:val="000000"/>
              </w:rPr>
              <w:t xml:space="preserve"> Учебная игра</w:t>
            </w:r>
          </w:p>
        </w:tc>
      </w:tr>
      <w:tr w:rsidR="00F1116D" w:rsidRPr="00F1116D" w:rsidTr="00F1116D">
        <w:trPr>
          <w:trHeight w:val="236"/>
        </w:trPr>
        <w:tc>
          <w:tcPr>
            <w:tcW w:w="1384" w:type="dxa"/>
          </w:tcPr>
          <w:p w:rsidR="00F1116D" w:rsidRPr="00F1116D" w:rsidRDefault="00F1116D" w:rsidP="00F1116D">
            <w:r w:rsidRPr="00F1116D">
              <w:t>100-104</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 xml:space="preserve">Обучение групповым действиям в нападении через игрока передней линии </w:t>
            </w:r>
          </w:p>
        </w:tc>
        <w:tc>
          <w:tcPr>
            <w:tcW w:w="0" w:type="auto"/>
          </w:tcPr>
          <w:p w:rsidR="00F1116D" w:rsidRPr="00F1116D" w:rsidRDefault="00F1116D" w:rsidP="00FF0604">
            <w:pPr>
              <w:ind w:firstLine="34"/>
              <w:rPr>
                <w:color w:val="000000"/>
              </w:rPr>
            </w:pPr>
            <w:r w:rsidRPr="00F1116D">
              <w:rPr>
                <w:color w:val="000000"/>
              </w:rPr>
              <w:t xml:space="preserve">Изучение слабых нападающих ударов с имитацией сильных (обманные нападающие удары). </w:t>
            </w:r>
          </w:p>
          <w:p w:rsidR="00F1116D" w:rsidRPr="00F1116D" w:rsidRDefault="00F1116D" w:rsidP="00FF0604">
            <w:pPr>
              <w:ind w:firstLine="34"/>
              <w:rPr>
                <w:color w:val="000000"/>
              </w:rPr>
            </w:pPr>
            <w:r w:rsidRPr="00F1116D">
              <w:rPr>
                <w:color w:val="000000"/>
              </w:rPr>
              <w:t>Обучение групповым действиям в нападении через выходящего игрока задней линии. Подбор упражнений для развития взрывной силы. Учебная игра</w:t>
            </w:r>
          </w:p>
        </w:tc>
      </w:tr>
      <w:tr w:rsidR="00F1116D" w:rsidRPr="00F1116D" w:rsidTr="00F1116D">
        <w:trPr>
          <w:trHeight w:val="236"/>
        </w:trPr>
        <w:tc>
          <w:tcPr>
            <w:tcW w:w="1384" w:type="dxa"/>
          </w:tcPr>
          <w:p w:rsidR="00F1116D" w:rsidRPr="00F1116D" w:rsidRDefault="00F1116D" w:rsidP="00F1116D">
            <w:r w:rsidRPr="00F1116D">
              <w:t>105-106</w:t>
            </w:r>
          </w:p>
        </w:tc>
        <w:tc>
          <w:tcPr>
            <w:tcW w:w="2910" w:type="dxa"/>
          </w:tcPr>
          <w:p w:rsidR="00F1116D" w:rsidRPr="00F1116D" w:rsidRDefault="00F1116D" w:rsidP="00FF0604">
            <w:pPr>
              <w:ind w:firstLine="34"/>
              <w:rPr>
                <w:color w:val="000000"/>
              </w:rPr>
            </w:pPr>
            <w:r w:rsidRPr="00F1116D">
              <w:rPr>
                <w:color w:val="000000"/>
              </w:rPr>
              <w:t xml:space="preserve">Обучение командным действиям в нападении </w:t>
            </w:r>
          </w:p>
        </w:tc>
        <w:tc>
          <w:tcPr>
            <w:tcW w:w="0" w:type="auto"/>
          </w:tcPr>
          <w:p w:rsidR="00F1116D" w:rsidRPr="00F1116D" w:rsidRDefault="00F1116D" w:rsidP="00FF0604">
            <w:pPr>
              <w:ind w:firstLine="34"/>
              <w:rPr>
                <w:color w:val="000000"/>
              </w:rPr>
            </w:pPr>
            <w:r w:rsidRPr="00F1116D">
              <w:rPr>
                <w:color w:val="000000"/>
              </w:rPr>
              <w:t>Учебная игра с заданием</w:t>
            </w:r>
          </w:p>
          <w:p w:rsidR="00F1116D" w:rsidRPr="00F1116D" w:rsidRDefault="00F1116D" w:rsidP="00FF0604">
            <w:pPr>
              <w:ind w:firstLine="34"/>
              <w:rPr>
                <w:color w:val="000000"/>
              </w:rPr>
            </w:pPr>
          </w:p>
        </w:tc>
      </w:tr>
      <w:tr w:rsidR="00F1116D" w:rsidRPr="00F1116D" w:rsidTr="00F1116D">
        <w:trPr>
          <w:trHeight w:val="236"/>
        </w:trPr>
        <w:tc>
          <w:tcPr>
            <w:tcW w:w="1384" w:type="dxa"/>
          </w:tcPr>
          <w:p w:rsidR="00F1116D" w:rsidRPr="00F1116D" w:rsidRDefault="00F1116D" w:rsidP="00F1116D">
            <w:r w:rsidRPr="00F1116D">
              <w:t>107-108</w:t>
            </w:r>
          </w:p>
          <w:p w:rsidR="00F1116D" w:rsidRPr="00F1116D" w:rsidRDefault="00F1116D" w:rsidP="00F1116D">
            <w:pPr>
              <w:ind w:firstLine="709"/>
            </w:pPr>
          </w:p>
        </w:tc>
        <w:tc>
          <w:tcPr>
            <w:tcW w:w="2910" w:type="dxa"/>
          </w:tcPr>
          <w:p w:rsidR="00F1116D" w:rsidRPr="00F1116D" w:rsidRDefault="00F1116D" w:rsidP="00FF0604">
            <w:pPr>
              <w:ind w:firstLine="34"/>
              <w:rPr>
                <w:color w:val="000000"/>
              </w:rPr>
            </w:pPr>
            <w:r w:rsidRPr="00F1116D">
              <w:rPr>
                <w:color w:val="000000"/>
              </w:rPr>
              <w:t>Обучение командным действиям в защите</w:t>
            </w:r>
          </w:p>
        </w:tc>
        <w:tc>
          <w:tcPr>
            <w:tcW w:w="0" w:type="auto"/>
          </w:tcPr>
          <w:p w:rsidR="00F1116D" w:rsidRPr="00F1116D" w:rsidRDefault="00F1116D" w:rsidP="00FF0604">
            <w:pPr>
              <w:ind w:firstLine="34"/>
              <w:rPr>
                <w:color w:val="000000"/>
              </w:rPr>
            </w:pPr>
            <w:r w:rsidRPr="00F1116D">
              <w:rPr>
                <w:color w:val="000000"/>
              </w:rPr>
              <w:t xml:space="preserve"> Учебная игра с заданием</w:t>
            </w:r>
          </w:p>
          <w:p w:rsidR="00F1116D" w:rsidRPr="00F1116D" w:rsidRDefault="00F1116D" w:rsidP="00FF0604">
            <w:pPr>
              <w:ind w:firstLine="34"/>
              <w:rPr>
                <w:color w:val="000000"/>
              </w:rPr>
            </w:pPr>
          </w:p>
        </w:tc>
      </w:tr>
    </w:tbl>
    <w:p w:rsidR="00C14127" w:rsidRPr="002F11F7" w:rsidRDefault="00C14127" w:rsidP="002F11F7">
      <w:pPr>
        <w:spacing w:line="360" w:lineRule="auto"/>
        <w:ind w:firstLine="709"/>
        <w:jc w:val="both"/>
        <w:rPr>
          <w:color w:val="000000"/>
          <w:sz w:val="26"/>
          <w:szCs w:val="26"/>
        </w:rPr>
      </w:pPr>
    </w:p>
    <w:p w:rsidR="00C14127" w:rsidRPr="002F11F7" w:rsidRDefault="00C14127" w:rsidP="002F11F7">
      <w:pPr>
        <w:spacing w:line="360" w:lineRule="auto"/>
        <w:ind w:firstLine="709"/>
        <w:jc w:val="both"/>
        <w:rPr>
          <w:color w:val="000000"/>
          <w:sz w:val="26"/>
          <w:szCs w:val="26"/>
        </w:rPr>
      </w:pPr>
      <w:r w:rsidRPr="002F11F7">
        <w:rPr>
          <w:color w:val="000000"/>
          <w:sz w:val="26"/>
          <w:szCs w:val="26"/>
        </w:rPr>
        <w:t>Поурочный учебный план состоит из 108 занятий продолжительностью 45 минут каждый.</w:t>
      </w:r>
    </w:p>
    <w:p w:rsidR="00C14127" w:rsidRPr="002F11F7" w:rsidRDefault="00C14127" w:rsidP="002F11F7">
      <w:pPr>
        <w:spacing w:line="360" w:lineRule="auto"/>
        <w:ind w:firstLine="709"/>
        <w:jc w:val="both"/>
        <w:rPr>
          <w:color w:val="000000"/>
          <w:sz w:val="26"/>
          <w:szCs w:val="26"/>
        </w:rPr>
      </w:pPr>
      <w:r w:rsidRPr="002F11F7">
        <w:rPr>
          <w:color w:val="000000"/>
          <w:sz w:val="26"/>
          <w:szCs w:val="26"/>
        </w:rPr>
        <w:t xml:space="preserve">Примечание: </w:t>
      </w:r>
    </w:p>
    <w:p w:rsidR="00C14127" w:rsidRPr="002F11F7" w:rsidRDefault="00C14127" w:rsidP="002F11F7">
      <w:pPr>
        <w:spacing w:line="360" w:lineRule="auto"/>
        <w:ind w:firstLine="709"/>
        <w:jc w:val="both"/>
        <w:rPr>
          <w:color w:val="000000"/>
          <w:sz w:val="26"/>
          <w:szCs w:val="26"/>
        </w:rPr>
      </w:pPr>
      <w:r w:rsidRPr="002F11F7">
        <w:rPr>
          <w:color w:val="000000"/>
          <w:sz w:val="26"/>
          <w:szCs w:val="26"/>
        </w:rPr>
        <w:t>В зависимости от индивидуальных возможностей учебной группы или при невозможности провести 108 занятий по объективным причинам (болезни, каникулы или др. уважительные причины) преподаватель может по своему усмотрению изменять порядок различных тем внутри учебного плана, или добавлять  занятия в другие дни взамен пропущенных.</w:t>
      </w:r>
    </w:p>
    <w:p w:rsidR="00C14127" w:rsidRPr="002F11F7" w:rsidRDefault="00C14127" w:rsidP="002F11F7">
      <w:pPr>
        <w:spacing w:line="360" w:lineRule="auto"/>
        <w:ind w:firstLine="709"/>
        <w:jc w:val="both"/>
        <w:rPr>
          <w:color w:val="000000"/>
          <w:sz w:val="26"/>
          <w:szCs w:val="26"/>
        </w:rPr>
      </w:pPr>
      <w:r w:rsidRPr="002F11F7">
        <w:rPr>
          <w:color w:val="000000"/>
          <w:sz w:val="26"/>
          <w:szCs w:val="26"/>
        </w:rPr>
        <w:t>Можно также исключать некоторые занятия или заменить на другие, которые легче усваиваются.</w:t>
      </w:r>
    </w:p>
    <w:p w:rsidR="006A732D" w:rsidRPr="002F11F7" w:rsidRDefault="006A732D" w:rsidP="002F11F7">
      <w:pPr>
        <w:spacing w:line="360" w:lineRule="auto"/>
        <w:ind w:firstLine="709"/>
        <w:jc w:val="both"/>
        <w:rPr>
          <w:color w:val="000000"/>
          <w:sz w:val="26"/>
          <w:szCs w:val="26"/>
        </w:rPr>
      </w:pPr>
    </w:p>
    <w:p w:rsidR="006A732D" w:rsidRPr="002F11F7" w:rsidRDefault="006A732D" w:rsidP="002F11F7">
      <w:pPr>
        <w:spacing w:line="360" w:lineRule="auto"/>
        <w:ind w:firstLine="709"/>
        <w:rPr>
          <w:color w:val="000000"/>
          <w:sz w:val="26"/>
          <w:szCs w:val="26"/>
        </w:rPr>
      </w:pPr>
      <w:r w:rsidRPr="002F11F7">
        <w:rPr>
          <w:color w:val="000000"/>
          <w:sz w:val="26"/>
          <w:szCs w:val="26"/>
        </w:rPr>
        <w:br w:type="page"/>
      </w:r>
    </w:p>
    <w:p w:rsidR="006A732D" w:rsidRPr="00FF0604" w:rsidRDefault="006A732D" w:rsidP="002F11F7">
      <w:pPr>
        <w:spacing w:line="360" w:lineRule="auto"/>
        <w:ind w:firstLine="709"/>
        <w:jc w:val="right"/>
        <w:rPr>
          <w:color w:val="000000"/>
          <w:sz w:val="26"/>
          <w:szCs w:val="26"/>
        </w:rPr>
      </w:pPr>
      <w:r w:rsidRPr="00FF0604">
        <w:rPr>
          <w:color w:val="000000"/>
          <w:sz w:val="26"/>
          <w:szCs w:val="26"/>
        </w:rPr>
        <w:lastRenderedPageBreak/>
        <w:t>Приложение 2</w:t>
      </w:r>
    </w:p>
    <w:p w:rsidR="006A732D" w:rsidRPr="002F11F7" w:rsidRDefault="006A732D" w:rsidP="002F11F7">
      <w:pPr>
        <w:spacing w:line="360" w:lineRule="auto"/>
        <w:ind w:firstLine="709"/>
        <w:jc w:val="both"/>
        <w:rPr>
          <w:color w:val="000000"/>
          <w:sz w:val="26"/>
          <w:szCs w:val="26"/>
        </w:rPr>
      </w:pPr>
      <w:r w:rsidRPr="002F11F7">
        <w:rPr>
          <w:sz w:val="26"/>
          <w:szCs w:val="26"/>
        </w:rPr>
        <w:t>Контрольные нормативы по основам технической подготовки</w:t>
      </w:r>
      <w:r w:rsidRPr="002F11F7">
        <w:rPr>
          <w:sz w:val="26"/>
          <w:szCs w:val="26"/>
        </w:rPr>
        <w:br/>
        <w:t>в волейболе в группе дополнительного обучения</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2"/>
        <w:gridCol w:w="5000"/>
        <w:gridCol w:w="1623"/>
        <w:gridCol w:w="549"/>
        <w:gridCol w:w="548"/>
        <w:gridCol w:w="539"/>
      </w:tblGrid>
      <w:tr w:rsidR="006A732D" w:rsidRPr="00FF0604" w:rsidTr="00F45F32">
        <w:trPr>
          <w:trHeight w:val="359"/>
          <w:jc w:val="center"/>
        </w:trPr>
        <w:tc>
          <w:tcPr>
            <w:tcW w:w="986" w:type="dxa"/>
            <w:vMerge w:val="restart"/>
          </w:tcPr>
          <w:p w:rsidR="006A732D" w:rsidRPr="00FF0604" w:rsidRDefault="006A732D" w:rsidP="00FF0604">
            <w:r w:rsidRPr="00FF0604">
              <w:rPr>
                <w:spacing w:val="-6"/>
              </w:rPr>
              <w:t>№ норматива</w:t>
            </w:r>
            <w:r w:rsidRPr="00FF0604">
              <w:rPr>
                <w:spacing w:val="-6"/>
              </w:rPr>
              <w:softHyphen/>
            </w:r>
            <w:r w:rsidRPr="00FF0604">
              <w:rPr>
                <w:spacing w:val="-6"/>
              </w:rPr>
              <w:br/>
              <w:t xml:space="preserve">п/п </w:t>
            </w:r>
          </w:p>
        </w:tc>
        <w:tc>
          <w:tcPr>
            <w:tcW w:w="5066" w:type="dxa"/>
            <w:vMerge w:val="restart"/>
          </w:tcPr>
          <w:p w:rsidR="006A732D" w:rsidRPr="00FF0604" w:rsidRDefault="006A732D" w:rsidP="00FF0604">
            <w:pPr>
              <w:pStyle w:val="2"/>
              <w:spacing w:before="0" w:after="0"/>
              <w:ind w:firstLine="709"/>
              <w:rPr>
                <w:rFonts w:ascii="Times New Roman" w:hAnsi="Times New Roman" w:cs="Times New Roman"/>
                <w:i w:val="0"/>
                <w:sz w:val="24"/>
                <w:szCs w:val="24"/>
              </w:rPr>
            </w:pPr>
            <w:r w:rsidRPr="00FF0604">
              <w:rPr>
                <w:rFonts w:ascii="Times New Roman" w:hAnsi="Times New Roman" w:cs="Times New Roman"/>
                <w:b w:val="0"/>
                <w:bCs w:val="0"/>
                <w:i w:val="0"/>
                <w:sz w:val="24"/>
                <w:szCs w:val="24"/>
              </w:rPr>
              <w:t xml:space="preserve">Контрольные нормативы </w:t>
            </w:r>
          </w:p>
        </w:tc>
        <w:tc>
          <w:tcPr>
            <w:tcW w:w="1640" w:type="dxa"/>
          </w:tcPr>
          <w:p w:rsidR="006A732D" w:rsidRPr="00FF0604" w:rsidRDefault="006A732D" w:rsidP="00FF0604">
            <w:pPr>
              <w:ind w:firstLine="709"/>
            </w:pPr>
          </w:p>
        </w:tc>
        <w:tc>
          <w:tcPr>
            <w:tcW w:w="1649" w:type="dxa"/>
            <w:gridSpan w:val="3"/>
          </w:tcPr>
          <w:p w:rsidR="006A732D" w:rsidRPr="00FF0604" w:rsidRDefault="006A732D" w:rsidP="00FF0604">
            <w:pPr>
              <w:ind w:firstLine="709"/>
            </w:pPr>
            <w:r w:rsidRPr="00FF0604">
              <w:t xml:space="preserve">1год обучения </w:t>
            </w:r>
          </w:p>
        </w:tc>
      </w:tr>
      <w:tr w:rsidR="00F45F32" w:rsidRPr="00FF0604" w:rsidTr="00F45F32">
        <w:trPr>
          <w:jc w:val="center"/>
        </w:trPr>
        <w:tc>
          <w:tcPr>
            <w:tcW w:w="986" w:type="dxa"/>
            <w:vMerge/>
          </w:tcPr>
          <w:p w:rsidR="006A732D" w:rsidRPr="00FF0604" w:rsidRDefault="006A732D" w:rsidP="00FF0604">
            <w:pPr>
              <w:ind w:firstLine="709"/>
            </w:pPr>
          </w:p>
        </w:tc>
        <w:tc>
          <w:tcPr>
            <w:tcW w:w="5066" w:type="dxa"/>
            <w:vMerge/>
          </w:tcPr>
          <w:p w:rsidR="006A732D" w:rsidRPr="00FF0604" w:rsidRDefault="006A732D" w:rsidP="00FF0604">
            <w:pPr>
              <w:ind w:firstLine="709"/>
              <w:rPr>
                <w:b/>
                <w:bCs/>
              </w:rPr>
            </w:pPr>
          </w:p>
        </w:tc>
        <w:tc>
          <w:tcPr>
            <w:tcW w:w="1640" w:type="dxa"/>
          </w:tcPr>
          <w:p w:rsidR="006A732D" w:rsidRPr="00FF0604" w:rsidRDefault="006A732D" w:rsidP="00FF0604">
            <w:r w:rsidRPr="00FF0604">
              <w:t xml:space="preserve">Оценка </w:t>
            </w:r>
          </w:p>
        </w:tc>
        <w:tc>
          <w:tcPr>
            <w:tcW w:w="553" w:type="dxa"/>
          </w:tcPr>
          <w:p w:rsidR="006A732D" w:rsidRPr="00FF0604" w:rsidRDefault="00F45F32" w:rsidP="00FF0604">
            <w:r w:rsidRPr="00FF0604">
              <w:t>Н.</w:t>
            </w:r>
          </w:p>
        </w:tc>
        <w:tc>
          <w:tcPr>
            <w:tcW w:w="552" w:type="dxa"/>
          </w:tcPr>
          <w:p w:rsidR="006A732D" w:rsidRPr="00FF0604" w:rsidRDefault="00F45F32" w:rsidP="00FF0604">
            <w:r w:rsidRPr="00FF0604">
              <w:t>С.</w:t>
            </w:r>
          </w:p>
        </w:tc>
        <w:tc>
          <w:tcPr>
            <w:tcW w:w="544" w:type="dxa"/>
          </w:tcPr>
          <w:p w:rsidR="006A732D" w:rsidRPr="00FF0604" w:rsidRDefault="00F45F32" w:rsidP="00FF0604">
            <w:r w:rsidRPr="00FF0604">
              <w:t>В.</w:t>
            </w:r>
          </w:p>
        </w:tc>
      </w:tr>
      <w:tr w:rsidR="00F45F32" w:rsidRPr="00FF0604" w:rsidTr="00F45F32">
        <w:trPr>
          <w:trHeight w:val="323"/>
          <w:jc w:val="center"/>
        </w:trPr>
        <w:tc>
          <w:tcPr>
            <w:tcW w:w="986" w:type="dxa"/>
            <w:vMerge w:val="restart"/>
          </w:tcPr>
          <w:p w:rsidR="006A732D" w:rsidRPr="00FF0604" w:rsidRDefault="006A732D" w:rsidP="00FF0604">
            <w:pPr>
              <w:ind w:firstLine="709"/>
            </w:pPr>
            <w:r w:rsidRPr="00FF0604">
              <w:t xml:space="preserve">1 </w:t>
            </w:r>
          </w:p>
        </w:tc>
        <w:tc>
          <w:tcPr>
            <w:tcW w:w="5066" w:type="dxa"/>
            <w:vMerge w:val="restart"/>
          </w:tcPr>
          <w:p w:rsidR="006A732D" w:rsidRPr="00FF0604" w:rsidRDefault="006A732D" w:rsidP="00FF0604">
            <w:r w:rsidRPr="00FF0604">
              <w:t xml:space="preserve">Верхняя передача мяча в </w:t>
            </w:r>
            <w:r w:rsidRPr="00FF0604">
              <w:rPr>
                <w:spacing w:val="-6"/>
              </w:rPr>
              <w:t>стену, на расстоя</w:t>
            </w:r>
            <w:r w:rsidRPr="00FF0604">
              <w:rPr>
                <w:spacing w:val="-6"/>
              </w:rPr>
              <w:softHyphen/>
              <w:t>нии не менее одного метра (кол-во раз)</w:t>
            </w:r>
            <w:r w:rsidRPr="00FF0604">
              <w:t xml:space="preserve"> </w:t>
            </w:r>
          </w:p>
        </w:tc>
        <w:tc>
          <w:tcPr>
            <w:tcW w:w="1640" w:type="dxa"/>
          </w:tcPr>
          <w:p w:rsidR="006A732D" w:rsidRPr="00FF0604" w:rsidRDefault="006A732D" w:rsidP="00FF0604">
            <w:pPr>
              <w:jc w:val="center"/>
            </w:pPr>
            <w:r w:rsidRPr="00FF0604">
              <w:t>Юн.</w:t>
            </w:r>
          </w:p>
        </w:tc>
        <w:tc>
          <w:tcPr>
            <w:tcW w:w="553" w:type="dxa"/>
          </w:tcPr>
          <w:p w:rsidR="006A732D" w:rsidRPr="00FF0604" w:rsidRDefault="00F45F32" w:rsidP="00FF0604">
            <w:r w:rsidRPr="00FF0604">
              <w:t>12</w:t>
            </w:r>
          </w:p>
        </w:tc>
        <w:tc>
          <w:tcPr>
            <w:tcW w:w="552" w:type="dxa"/>
          </w:tcPr>
          <w:p w:rsidR="006A732D" w:rsidRPr="00FF0604" w:rsidRDefault="006A732D" w:rsidP="00FF0604">
            <w:r w:rsidRPr="00FF0604">
              <w:t xml:space="preserve">14 </w:t>
            </w:r>
          </w:p>
        </w:tc>
        <w:tc>
          <w:tcPr>
            <w:tcW w:w="544" w:type="dxa"/>
          </w:tcPr>
          <w:p w:rsidR="006A732D" w:rsidRPr="00FF0604" w:rsidRDefault="006A732D" w:rsidP="00FF0604">
            <w:r w:rsidRPr="00FF0604">
              <w:t xml:space="preserve">16 </w:t>
            </w:r>
          </w:p>
        </w:tc>
      </w:tr>
      <w:tr w:rsidR="00F45F32" w:rsidRPr="00FF0604" w:rsidTr="00F45F32">
        <w:trPr>
          <w:jc w:val="center"/>
        </w:trPr>
        <w:tc>
          <w:tcPr>
            <w:tcW w:w="986" w:type="dxa"/>
            <w:vMerge/>
          </w:tcPr>
          <w:p w:rsidR="006A732D" w:rsidRPr="00FF0604" w:rsidRDefault="006A732D" w:rsidP="00FF0604">
            <w:pPr>
              <w:ind w:firstLine="709"/>
            </w:pPr>
          </w:p>
        </w:tc>
        <w:tc>
          <w:tcPr>
            <w:tcW w:w="5066" w:type="dxa"/>
            <w:vMerge/>
          </w:tcPr>
          <w:p w:rsidR="006A732D" w:rsidRPr="00FF0604" w:rsidRDefault="006A732D" w:rsidP="00FF0604">
            <w:pPr>
              <w:ind w:firstLine="709"/>
            </w:pPr>
          </w:p>
        </w:tc>
        <w:tc>
          <w:tcPr>
            <w:tcW w:w="1640" w:type="dxa"/>
          </w:tcPr>
          <w:p w:rsidR="006A732D" w:rsidRPr="00FF0604" w:rsidRDefault="006A732D" w:rsidP="00FF0604">
            <w:pPr>
              <w:jc w:val="center"/>
            </w:pPr>
            <w:r w:rsidRPr="00FF0604">
              <w:t>Дев.</w:t>
            </w:r>
          </w:p>
        </w:tc>
        <w:tc>
          <w:tcPr>
            <w:tcW w:w="553" w:type="dxa"/>
          </w:tcPr>
          <w:p w:rsidR="006A732D" w:rsidRPr="00FF0604" w:rsidRDefault="00F45F32" w:rsidP="00FF0604">
            <w:r w:rsidRPr="00FF0604">
              <w:t>9</w:t>
            </w:r>
          </w:p>
        </w:tc>
        <w:tc>
          <w:tcPr>
            <w:tcW w:w="552" w:type="dxa"/>
          </w:tcPr>
          <w:p w:rsidR="006A732D" w:rsidRPr="00FF0604" w:rsidRDefault="006A732D" w:rsidP="00FF0604">
            <w:r w:rsidRPr="00FF0604">
              <w:t xml:space="preserve">11 </w:t>
            </w:r>
          </w:p>
        </w:tc>
        <w:tc>
          <w:tcPr>
            <w:tcW w:w="544" w:type="dxa"/>
          </w:tcPr>
          <w:p w:rsidR="006A732D" w:rsidRPr="00FF0604" w:rsidRDefault="006A732D" w:rsidP="00FF0604">
            <w:r w:rsidRPr="00FF0604">
              <w:t xml:space="preserve">14 </w:t>
            </w:r>
          </w:p>
        </w:tc>
      </w:tr>
      <w:tr w:rsidR="00F45F32" w:rsidRPr="00FF0604" w:rsidTr="00F45F32">
        <w:trPr>
          <w:trHeight w:val="219"/>
          <w:jc w:val="center"/>
        </w:trPr>
        <w:tc>
          <w:tcPr>
            <w:tcW w:w="986" w:type="dxa"/>
            <w:vMerge w:val="restart"/>
          </w:tcPr>
          <w:p w:rsidR="006A732D" w:rsidRPr="00FF0604" w:rsidRDefault="006A732D" w:rsidP="00FF0604">
            <w:pPr>
              <w:ind w:firstLine="709"/>
            </w:pPr>
            <w:r w:rsidRPr="00FF0604">
              <w:t xml:space="preserve">2 </w:t>
            </w:r>
          </w:p>
        </w:tc>
        <w:tc>
          <w:tcPr>
            <w:tcW w:w="5066" w:type="dxa"/>
            <w:vMerge w:val="restart"/>
          </w:tcPr>
          <w:p w:rsidR="006A732D" w:rsidRPr="00FF0604" w:rsidRDefault="006A732D" w:rsidP="00FF0604">
            <w:r w:rsidRPr="00FF0604">
              <w:rPr>
                <w:spacing w:val="-6"/>
              </w:rPr>
              <w:t>Нижняя передача мяча в стену</w:t>
            </w:r>
            <w:r w:rsidRPr="00FF0604">
              <w:t xml:space="preserve">, на расстоянии не менее одного метра (кол-во раз) </w:t>
            </w:r>
          </w:p>
        </w:tc>
        <w:tc>
          <w:tcPr>
            <w:tcW w:w="1640" w:type="dxa"/>
          </w:tcPr>
          <w:p w:rsidR="006A732D" w:rsidRPr="00FF0604" w:rsidRDefault="006A732D" w:rsidP="00FF0604">
            <w:pPr>
              <w:jc w:val="center"/>
            </w:pPr>
            <w:r w:rsidRPr="00FF0604">
              <w:t>Юн.</w:t>
            </w:r>
          </w:p>
        </w:tc>
        <w:tc>
          <w:tcPr>
            <w:tcW w:w="553" w:type="dxa"/>
          </w:tcPr>
          <w:p w:rsidR="006A732D" w:rsidRPr="00FF0604" w:rsidRDefault="006A732D" w:rsidP="00FF0604">
            <w:r w:rsidRPr="00FF0604">
              <w:t xml:space="preserve">10 </w:t>
            </w:r>
          </w:p>
        </w:tc>
        <w:tc>
          <w:tcPr>
            <w:tcW w:w="552" w:type="dxa"/>
          </w:tcPr>
          <w:p w:rsidR="006A732D" w:rsidRPr="00FF0604" w:rsidRDefault="006A732D" w:rsidP="00FF0604">
            <w:r w:rsidRPr="00FF0604">
              <w:t xml:space="preserve">12 </w:t>
            </w:r>
          </w:p>
        </w:tc>
        <w:tc>
          <w:tcPr>
            <w:tcW w:w="544" w:type="dxa"/>
          </w:tcPr>
          <w:p w:rsidR="006A732D" w:rsidRPr="00FF0604" w:rsidRDefault="006A732D" w:rsidP="00FF0604">
            <w:r w:rsidRPr="00FF0604">
              <w:t xml:space="preserve">14 </w:t>
            </w:r>
          </w:p>
        </w:tc>
      </w:tr>
      <w:tr w:rsidR="00F45F32" w:rsidRPr="00FF0604" w:rsidTr="00F45F32">
        <w:trPr>
          <w:trHeight w:val="196"/>
          <w:jc w:val="center"/>
        </w:trPr>
        <w:tc>
          <w:tcPr>
            <w:tcW w:w="986" w:type="dxa"/>
            <w:vMerge/>
          </w:tcPr>
          <w:p w:rsidR="006A732D" w:rsidRPr="00FF0604" w:rsidRDefault="006A732D" w:rsidP="00FF0604">
            <w:pPr>
              <w:ind w:firstLine="709"/>
            </w:pPr>
          </w:p>
        </w:tc>
        <w:tc>
          <w:tcPr>
            <w:tcW w:w="5066" w:type="dxa"/>
            <w:vMerge/>
          </w:tcPr>
          <w:p w:rsidR="006A732D" w:rsidRPr="00FF0604" w:rsidRDefault="006A732D" w:rsidP="00FF0604">
            <w:pPr>
              <w:ind w:firstLine="709"/>
            </w:pPr>
          </w:p>
        </w:tc>
        <w:tc>
          <w:tcPr>
            <w:tcW w:w="1640" w:type="dxa"/>
          </w:tcPr>
          <w:p w:rsidR="006A732D" w:rsidRPr="00FF0604" w:rsidRDefault="006A732D" w:rsidP="00FF0604">
            <w:pPr>
              <w:jc w:val="center"/>
            </w:pPr>
            <w:r w:rsidRPr="00FF0604">
              <w:t>Дев.</w:t>
            </w:r>
          </w:p>
        </w:tc>
        <w:tc>
          <w:tcPr>
            <w:tcW w:w="553" w:type="dxa"/>
          </w:tcPr>
          <w:p w:rsidR="006A732D" w:rsidRPr="00FF0604" w:rsidRDefault="006A732D" w:rsidP="00FF0604">
            <w:r w:rsidRPr="00FF0604">
              <w:t xml:space="preserve">8 </w:t>
            </w:r>
          </w:p>
        </w:tc>
        <w:tc>
          <w:tcPr>
            <w:tcW w:w="552" w:type="dxa"/>
          </w:tcPr>
          <w:p w:rsidR="006A732D" w:rsidRPr="00FF0604" w:rsidRDefault="006A732D" w:rsidP="00FF0604">
            <w:r w:rsidRPr="00FF0604">
              <w:t xml:space="preserve">10 </w:t>
            </w:r>
          </w:p>
        </w:tc>
        <w:tc>
          <w:tcPr>
            <w:tcW w:w="544" w:type="dxa"/>
          </w:tcPr>
          <w:p w:rsidR="006A732D" w:rsidRPr="00FF0604" w:rsidRDefault="006A732D" w:rsidP="00FF0604">
            <w:r w:rsidRPr="00FF0604">
              <w:t xml:space="preserve">12 </w:t>
            </w:r>
          </w:p>
        </w:tc>
      </w:tr>
      <w:tr w:rsidR="00F45F32" w:rsidRPr="00FF0604" w:rsidTr="00F45F32">
        <w:trPr>
          <w:trHeight w:val="313"/>
          <w:jc w:val="center"/>
        </w:trPr>
        <w:tc>
          <w:tcPr>
            <w:tcW w:w="986" w:type="dxa"/>
            <w:vMerge w:val="restart"/>
          </w:tcPr>
          <w:p w:rsidR="006A732D" w:rsidRPr="00FF0604" w:rsidRDefault="006A732D" w:rsidP="00FF0604">
            <w:pPr>
              <w:ind w:firstLine="709"/>
            </w:pPr>
            <w:r w:rsidRPr="00FF0604">
              <w:t xml:space="preserve">3 </w:t>
            </w:r>
          </w:p>
        </w:tc>
        <w:tc>
          <w:tcPr>
            <w:tcW w:w="5066" w:type="dxa"/>
            <w:vMerge w:val="restart"/>
          </w:tcPr>
          <w:p w:rsidR="006A732D" w:rsidRPr="00FF0604" w:rsidRDefault="006A732D" w:rsidP="00FF0604">
            <w:r w:rsidRPr="00FF0604">
              <w:t>Передача мяча в парах,</w:t>
            </w:r>
            <w:r w:rsidRPr="00FF0604">
              <w:br/>
              <w:t>без потерь. Расстоя</w:t>
            </w:r>
            <w:r w:rsidRPr="00FF0604">
              <w:softHyphen/>
              <w:t xml:space="preserve">ние 5–6 м (кол-во раз) </w:t>
            </w:r>
          </w:p>
        </w:tc>
        <w:tc>
          <w:tcPr>
            <w:tcW w:w="1640" w:type="dxa"/>
          </w:tcPr>
          <w:p w:rsidR="006A732D" w:rsidRPr="00FF0604" w:rsidRDefault="006A732D" w:rsidP="00FF0604">
            <w:pPr>
              <w:jc w:val="center"/>
            </w:pPr>
            <w:r w:rsidRPr="00FF0604">
              <w:t>Юн.</w:t>
            </w:r>
          </w:p>
        </w:tc>
        <w:tc>
          <w:tcPr>
            <w:tcW w:w="553" w:type="dxa"/>
          </w:tcPr>
          <w:p w:rsidR="006A732D" w:rsidRPr="00FF0604" w:rsidRDefault="00F45F32" w:rsidP="00FF0604">
            <w:r w:rsidRPr="00FF0604">
              <w:t>17</w:t>
            </w:r>
            <w:r w:rsidR="006A732D" w:rsidRPr="00FF0604">
              <w:t xml:space="preserve"> </w:t>
            </w:r>
          </w:p>
        </w:tc>
        <w:tc>
          <w:tcPr>
            <w:tcW w:w="552" w:type="dxa"/>
          </w:tcPr>
          <w:p w:rsidR="006A732D" w:rsidRPr="00FF0604" w:rsidRDefault="00F45F32" w:rsidP="00FF0604">
            <w:r w:rsidRPr="00FF0604">
              <w:t>20</w:t>
            </w:r>
            <w:r w:rsidR="006A732D" w:rsidRPr="00FF0604">
              <w:t xml:space="preserve"> </w:t>
            </w:r>
          </w:p>
        </w:tc>
        <w:tc>
          <w:tcPr>
            <w:tcW w:w="544" w:type="dxa"/>
          </w:tcPr>
          <w:p w:rsidR="006A732D" w:rsidRPr="00FF0604" w:rsidRDefault="006A732D" w:rsidP="00FF0604">
            <w:r w:rsidRPr="00FF0604">
              <w:t xml:space="preserve">25 </w:t>
            </w:r>
          </w:p>
        </w:tc>
      </w:tr>
      <w:tr w:rsidR="00F45F32" w:rsidRPr="00FF0604" w:rsidTr="00F45F32">
        <w:trPr>
          <w:trHeight w:val="261"/>
          <w:jc w:val="center"/>
        </w:trPr>
        <w:tc>
          <w:tcPr>
            <w:tcW w:w="986" w:type="dxa"/>
            <w:vMerge/>
          </w:tcPr>
          <w:p w:rsidR="006A732D" w:rsidRPr="00FF0604" w:rsidRDefault="006A732D" w:rsidP="00FF0604">
            <w:pPr>
              <w:ind w:firstLine="709"/>
            </w:pPr>
          </w:p>
        </w:tc>
        <w:tc>
          <w:tcPr>
            <w:tcW w:w="5066" w:type="dxa"/>
            <w:vMerge/>
          </w:tcPr>
          <w:p w:rsidR="006A732D" w:rsidRPr="00FF0604" w:rsidRDefault="006A732D" w:rsidP="00FF0604">
            <w:pPr>
              <w:ind w:firstLine="709"/>
            </w:pPr>
          </w:p>
        </w:tc>
        <w:tc>
          <w:tcPr>
            <w:tcW w:w="1640" w:type="dxa"/>
          </w:tcPr>
          <w:p w:rsidR="006A732D" w:rsidRPr="00FF0604" w:rsidRDefault="006A732D" w:rsidP="00FF0604">
            <w:pPr>
              <w:jc w:val="center"/>
            </w:pPr>
            <w:r w:rsidRPr="00FF0604">
              <w:t>Дев.</w:t>
            </w:r>
          </w:p>
        </w:tc>
        <w:tc>
          <w:tcPr>
            <w:tcW w:w="553" w:type="dxa"/>
          </w:tcPr>
          <w:p w:rsidR="006A732D" w:rsidRPr="00FF0604" w:rsidRDefault="006A732D" w:rsidP="00FF0604">
            <w:r w:rsidRPr="00FF0604">
              <w:t xml:space="preserve">12 </w:t>
            </w:r>
          </w:p>
        </w:tc>
        <w:tc>
          <w:tcPr>
            <w:tcW w:w="552" w:type="dxa"/>
          </w:tcPr>
          <w:p w:rsidR="006A732D" w:rsidRPr="00FF0604" w:rsidRDefault="006A732D" w:rsidP="00FF0604">
            <w:r w:rsidRPr="00FF0604">
              <w:t xml:space="preserve">15 </w:t>
            </w:r>
          </w:p>
        </w:tc>
        <w:tc>
          <w:tcPr>
            <w:tcW w:w="544" w:type="dxa"/>
          </w:tcPr>
          <w:p w:rsidR="006A732D" w:rsidRPr="00FF0604" w:rsidRDefault="006A732D" w:rsidP="00FF0604">
            <w:r w:rsidRPr="00FF0604">
              <w:t xml:space="preserve">20 </w:t>
            </w:r>
          </w:p>
        </w:tc>
      </w:tr>
      <w:tr w:rsidR="00F45F32" w:rsidRPr="00FF0604" w:rsidTr="00F45F32">
        <w:trPr>
          <w:trHeight w:val="238"/>
          <w:jc w:val="center"/>
        </w:trPr>
        <w:tc>
          <w:tcPr>
            <w:tcW w:w="986" w:type="dxa"/>
            <w:vMerge w:val="restart"/>
          </w:tcPr>
          <w:p w:rsidR="006A732D" w:rsidRPr="00FF0604" w:rsidRDefault="006A732D" w:rsidP="00FF0604">
            <w:pPr>
              <w:ind w:firstLine="709"/>
            </w:pPr>
            <w:r w:rsidRPr="00FF0604">
              <w:t xml:space="preserve">4 </w:t>
            </w:r>
          </w:p>
        </w:tc>
        <w:tc>
          <w:tcPr>
            <w:tcW w:w="5066" w:type="dxa"/>
            <w:vMerge w:val="restart"/>
          </w:tcPr>
          <w:p w:rsidR="006A732D" w:rsidRPr="00FF0604" w:rsidRDefault="006A732D" w:rsidP="00FF0604">
            <w:r w:rsidRPr="00FF0604">
              <w:t>Подача (нижняя/верхняя), количество попа</w:t>
            </w:r>
            <w:r w:rsidRPr="00FF0604">
              <w:softHyphen/>
              <w:t xml:space="preserve">даний в площадку </w:t>
            </w:r>
          </w:p>
        </w:tc>
        <w:tc>
          <w:tcPr>
            <w:tcW w:w="1640" w:type="dxa"/>
          </w:tcPr>
          <w:p w:rsidR="006A732D" w:rsidRPr="00FF0604" w:rsidRDefault="006A732D" w:rsidP="00FF0604">
            <w:pPr>
              <w:jc w:val="center"/>
            </w:pPr>
            <w:r w:rsidRPr="00FF0604">
              <w:t>Юн.</w:t>
            </w:r>
          </w:p>
        </w:tc>
        <w:tc>
          <w:tcPr>
            <w:tcW w:w="553" w:type="dxa"/>
          </w:tcPr>
          <w:p w:rsidR="006A732D" w:rsidRPr="00FF0604" w:rsidRDefault="006A732D" w:rsidP="00FF0604">
            <w:r w:rsidRPr="00FF0604">
              <w:t xml:space="preserve">5 </w:t>
            </w:r>
          </w:p>
        </w:tc>
        <w:tc>
          <w:tcPr>
            <w:tcW w:w="552" w:type="dxa"/>
          </w:tcPr>
          <w:p w:rsidR="006A732D" w:rsidRPr="00FF0604" w:rsidRDefault="006A732D" w:rsidP="00FF0604">
            <w:r w:rsidRPr="00FF0604">
              <w:t xml:space="preserve">10 </w:t>
            </w:r>
          </w:p>
        </w:tc>
        <w:tc>
          <w:tcPr>
            <w:tcW w:w="544" w:type="dxa"/>
          </w:tcPr>
          <w:p w:rsidR="006A732D" w:rsidRPr="00FF0604" w:rsidRDefault="006A732D" w:rsidP="00FF0604">
            <w:r w:rsidRPr="00FF0604">
              <w:t xml:space="preserve">15 </w:t>
            </w:r>
          </w:p>
        </w:tc>
      </w:tr>
      <w:tr w:rsidR="00F45F32" w:rsidRPr="00FF0604" w:rsidTr="00F45F32">
        <w:trPr>
          <w:trHeight w:val="213"/>
          <w:jc w:val="center"/>
        </w:trPr>
        <w:tc>
          <w:tcPr>
            <w:tcW w:w="986" w:type="dxa"/>
            <w:vMerge/>
          </w:tcPr>
          <w:p w:rsidR="006A732D" w:rsidRPr="00FF0604" w:rsidRDefault="006A732D" w:rsidP="00FF0604">
            <w:pPr>
              <w:ind w:firstLine="709"/>
            </w:pPr>
          </w:p>
        </w:tc>
        <w:tc>
          <w:tcPr>
            <w:tcW w:w="5066" w:type="dxa"/>
            <w:vMerge/>
          </w:tcPr>
          <w:p w:rsidR="006A732D" w:rsidRPr="00FF0604" w:rsidRDefault="006A732D" w:rsidP="00FF0604">
            <w:pPr>
              <w:ind w:firstLine="709"/>
            </w:pPr>
          </w:p>
        </w:tc>
        <w:tc>
          <w:tcPr>
            <w:tcW w:w="1640" w:type="dxa"/>
          </w:tcPr>
          <w:p w:rsidR="006A732D" w:rsidRPr="00FF0604" w:rsidRDefault="006A732D" w:rsidP="00FF0604">
            <w:pPr>
              <w:jc w:val="center"/>
            </w:pPr>
            <w:r w:rsidRPr="00FF0604">
              <w:t>Дев.</w:t>
            </w:r>
          </w:p>
        </w:tc>
        <w:tc>
          <w:tcPr>
            <w:tcW w:w="553" w:type="dxa"/>
          </w:tcPr>
          <w:p w:rsidR="006A732D" w:rsidRPr="00FF0604" w:rsidRDefault="006A732D" w:rsidP="00FF0604">
            <w:r w:rsidRPr="00FF0604">
              <w:t xml:space="preserve">3 </w:t>
            </w:r>
          </w:p>
        </w:tc>
        <w:tc>
          <w:tcPr>
            <w:tcW w:w="552" w:type="dxa"/>
          </w:tcPr>
          <w:p w:rsidR="006A732D" w:rsidRPr="00FF0604" w:rsidRDefault="006A732D" w:rsidP="00FF0604">
            <w:r w:rsidRPr="00FF0604">
              <w:t xml:space="preserve">6 </w:t>
            </w:r>
          </w:p>
        </w:tc>
        <w:tc>
          <w:tcPr>
            <w:tcW w:w="544" w:type="dxa"/>
          </w:tcPr>
          <w:p w:rsidR="006A732D" w:rsidRPr="00FF0604" w:rsidRDefault="006A732D" w:rsidP="00FF0604">
            <w:r w:rsidRPr="00FF0604">
              <w:t xml:space="preserve">10 </w:t>
            </w:r>
          </w:p>
        </w:tc>
      </w:tr>
      <w:tr w:rsidR="00F45F32" w:rsidRPr="00FF0604" w:rsidTr="00F45F32">
        <w:trPr>
          <w:trHeight w:val="455"/>
          <w:jc w:val="center"/>
        </w:trPr>
        <w:tc>
          <w:tcPr>
            <w:tcW w:w="986" w:type="dxa"/>
            <w:vMerge w:val="restart"/>
          </w:tcPr>
          <w:p w:rsidR="006A732D" w:rsidRPr="00FF0604" w:rsidRDefault="006A732D" w:rsidP="00FF0604">
            <w:pPr>
              <w:ind w:firstLine="709"/>
            </w:pPr>
            <w:r w:rsidRPr="00FF0604">
              <w:t xml:space="preserve">5 </w:t>
            </w:r>
          </w:p>
        </w:tc>
        <w:tc>
          <w:tcPr>
            <w:tcW w:w="5066" w:type="dxa"/>
            <w:vMerge w:val="restart"/>
          </w:tcPr>
          <w:p w:rsidR="006A732D" w:rsidRPr="00FF0604" w:rsidRDefault="006A732D" w:rsidP="00FF0604">
            <w:r w:rsidRPr="00FF0604">
              <w:rPr>
                <w:spacing w:val="-6"/>
              </w:rPr>
              <w:t>Подача (нижняя/верхняя), количество попа</w:t>
            </w:r>
            <w:r w:rsidRPr="00FF0604">
              <w:rPr>
                <w:spacing w:val="-6"/>
              </w:rPr>
              <w:softHyphen/>
              <w:t xml:space="preserve">даний в левую/ правую половину площадки, по заданию преподавателя </w:t>
            </w:r>
          </w:p>
        </w:tc>
        <w:tc>
          <w:tcPr>
            <w:tcW w:w="1640" w:type="dxa"/>
          </w:tcPr>
          <w:p w:rsidR="006A732D" w:rsidRPr="00FF0604" w:rsidRDefault="006A732D" w:rsidP="00FF0604">
            <w:pPr>
              <w:jc w:val="center"/>
            </w:pPr>
            <w:r w:rsidRPr="00FF0604">
              <w:t>Юн.</w:t>
            </w:r>
          </w:p>
        </w:tc>
        <w:tc>
          <w:tcPr>
            <w:tcW w:w="553" w:type="dxa"/>
          </w:tcPr>
          <w:p w:rsidR="006A732D" w:rsidRPr="00FF0604" w:rsidRDefault="006A732D" w:rsidP="00FF0604">
            <w:r w:rsidRPr="00FF0604">
              <w:t xml:space="preserve">2 </w:t>
            </w:r>
          </w:p>
        </w:tc>
        <w:tc>
          <w:tcPr>
            <w:tcW w:w="552" w:type="dxa"/>
          </w:tcPr>
          <w:p w:rsidR="006A732D" w:rsidRPr="00FF0604" w:rsidRDefault="006A732D" w:rsidP="00FF0604">
            <w:r w:rsidRPr="00FF0604">
              <w:t xml:space="preserve">3 </w:t>
            </w:r>
          </w:p>
        </w:tc>
        <w:tc>
          <w:tcPr>
            <w:tcW w:w="544" w:type="dxa"/>
          </w:tcPr>
          <w:p w:rsidR="006A732D" w:rsidRPr="00FF0604" w:rsidRDefault="006A732D" w:rsidP="00FF0604">
            <w:r w:rsidRPr="00FF0604">
              <w:t xml:space="preserve">4 </w:t>
            </w:r>
          </w:p>
        </w:tc>
      </w:tr>
      <w:tr w:rsidR="00F45F32" w:rsidRPr="00FF0604" w:rsidTr="00F45F32">
        <w:trPr>
          <w:trHeight w:val="146"/>
          <w:jc w:val="center"/>
        </w:trPr>
        <w:tc>
          <w:tcPr>
            <w:tcW w:w="986" w:type="dxa"/>
            <w:vMerge/>
          </w:tcPr>
          <w:p w:rsidR="006A732D" w:rsidRPr="00FF0604" w:rsidRDefault="006A732D" w:rsidP="00FF0604">
            <w:pPr>
              <w:ind w:firstLine="709"/>
            </w:pPr>
          </w:p>
        </w:tc>
        <w:tc>
          <w:tcPr>
            <w:tcW w:w="5066" w:type="dxa"/>
            <w:vMerge/>
          </w:tcPr>
          <w:p w:rsidR="006A732D" w:rsidRPr="00FF0604" w:rsidRDefault="006A732D" w:rsidP="00FF0604">
            <w:pPr>
              <w:ind w:firstLine="709"/>
            </w:pPr>
          </w:p>
        </w:tc>
        <w:tc>
          <w:tcPr>
            <w:tcW w:w="1640" w:type="dxa"/>
          </w:tcPr>
          <w:p w:rsidR="006A732D" w:rsidRPr="00FF0604" w:rsidRDefault="006A732D" w:rsidP="00FF0604">
            <w:pPr>
              <w:jc w:val="center"/>
            </w:pPr>
            <w:r w:rsidRPr="00FF0604">
              <w:t>Дев.</w:t>
            </w:r>
          </w:p>
        </w:tc>
        <w:tc>
          <w:tcPr>
            <w:tcW w:w="553" w:type="dxa"/>
          </w:tcPr>
          <w:p w:rsidR="006A732D" w:rsidRPr="00FF0604" w:rsidRDefault="006A732D" w:rsidP="00FF0604">
            <w:r w:rsidRPr="00FF0604">
              <w:t xml:space="preserve">1 </w:t>
            </w:r>
          </w:p>
        </w:tc>
        <w:tc>
          <w:tcPr>
            <w:tcW w:w="552" w:type="dxa"/>
          </w:tcPr>
          <w:p w:rsidR="006A732D" w:rsidRPr="00FF0604" w:rsidRDefault="006A732D" w:rsidP="00FF0604">
            <w:r w:rsidRPr="00FF0604">
              <w:t xml:space="preserve">2 </w:t>
            </w:r>
          </w:p>
        </w:tc>
        <w:tc>
          <w:tcPr>
            <w:tcW w:w="544" w:type="dxa"/>
          </w:tcPr>
          <w:p w:rsidR="006A732D" w:rsidRPr="00FF0604" w:rsidRDefault="006A732D" w:rsidP="00FF0604">
            <w:r w:rsidRPr="00FF0604">
              <w:t xml:space="preserve">3 </w:t>
            </w:r>
          </w:p>
        </w:tc>
      </w:tr>
      <w:tr w:rsidR="00F45F32" w:rsidRPr="00FF0604" w:rsidTr="00F45F32">
        <w:trPr>
          <w:trHeight w:val="243"/>
          <w:jc w:val="center"/>
        </w:trPr>
        <w:tc>
          <w:tcPr>
            <w:tcW w:w="986" w:type="dxa"/>
            <w:vMerge w:val="restart"/>
          </w:tcPr>
          <w:p w:rsidR="006A732D" w:rsidRPr="00FF0604" w:rsidRDefault="006A732D" w:rsidP="00FF0604">
            <w:pPr>
              <w:ind w:firstLine="709"/>
            </w:pPr>
            <w:r w:rsidRPr="00FF0604">
              <w:t xml:space="preserve">6 </w:t>
            </w:r>
          </w:p>
        </w:tc>
        <w:tc>
          <w:tcPr>
            <w:tcW w:w="5066" w:type="dxa"/>
            <w:vMerge w:val="restart"/>
          </w:tcPr>
          <w:p w:rsidR="006A732D" w:rsidRPr="00FF0604" w:rsidRDefault="006A732D" w:rsidP="00FF0604">
            <w:r w:rsidRPr="00FF0604">
              <w:t xml:space="preserve">Передача на точность через сетку, из зоны 4 в зону 6,из 5 попыток </w:t>
            </w:r>
          </w:p>
        </w:tc>
        <w:tc>
          <w:tcPr>
            <w:tcW w:w="1640" w:type="dxa"/>
          </w:tcPr>
          <w:p w:rsidR="006A732D" w:rsidRPr="00FF0604" w:rsidRDefault="006A732D" w:rsidP="00FF0604">
            <w:pPr>
              <w:jc w:val="center"/>
            </w:pPr>
            <w:r w:rsidRPr="00FF0604">
              <w:t>Юн.</w:t>
            </w:r>
          </w:p>
        </w:tc>
        <w:tc>
          <w:tcPr>
            <w:tcW w:w="553" w:type="dxa"/>
          </w:tcPr>
          <w:p w:rsidR="006A732D" w:rsidRPr="00FF0604" w:rsidRDefault="006A732D" w:rsidP="00FF0604">
            <w:r w:rsidRPr="00FF0604">
              <w:t xml:space="preserve">3 </w:t>
            </w:r>
          </w:p>
        </w:tc>
        <w:tc>
          <w:tcPr>
            <w:tcW w:w="552" w:type="dxa"/>
          </w:tcPr>
          <w:p w:rsidR="006A732D" w:rsidRPr="00FF0604" w:rsidRDefault="006A732D" w:rsidP="00FF0604">
            <w:r w:rsidRPr="00FF0604">
              <w:t xml:space="preserve">4 </w:t>
            </w:r>
          </w:p>
        </w:tc>
        <w:tc>
          <w:tcPr>
            <w:tcW w:w="544" w:type="dxa"/>
          </w:tcPr>
          <w:p w:rsidR="006A732D" w:rsidRPr="00FF0604" w:rsidRDefault="006A732D" w:rsidP="00FF0604">
            <w:r w:rsidRPr="00FF0604">
              <w:t xml:space="preserve">5 </w:t>
            </w:r>
          </w:p>
        </w:tc>
      </w:tr>
      <w:tr w:rsidR="00F45F32" w:rsidRPr="00FF0604" w:rsidTr="00F45F32">
        <w:trPr>
          <w:trHeight w:val="234"/>
          <w:jc w:val="center"/>
        </w:trPr>
        <w:tc>
          <w:tcPr>
            <w:tcW w:w="986" w:type="dxa"/>
            <w:vMerge/>
          </w:tcPr>
          <w:p w:rsidR="006A732D" w:rsidRPr="00FF0604" w:rsidRDefault="006A732D" w:rsidP="00FF0604">
            <w:pPr>
              <w:ind w:firstLine="709"/>
            </w:pPr>
          </w:p>
        </w:tc>
        <w:tc>
          <w:tcPr>
            <w:tcW w:w="5066" w:type="dxa"/>
            <w:vMerge/>
          </w:tcPr>
          <w:p w:rsidR="006A732D" w:rsidRPr="00FF0604" w:rsidRDefault="006A732D" w:rsidP="00FF0604">
            <w:pPr>
              <w:ind w:firstLine="709"/>
            </w:pPr>
          </w:p>
        </w:tc>
        <w:tc>
          <w:tcPr>
            <w:tcW w:w="1640" w:type="dxa"/>
          </w:tcPr>
          <w:p w:rsidR="006A732D" w:rsidRPr="00FF0604" w:rsidRDefault="006A732D" w:rsidP="00FF0604">
            <w:pPr>
              <w:jc w:val="center"/>
            </w:pPr>
            <w:r w:rsidRPr="00FF0604">
              <w:t>Дев.</w:t>
            </w:r>
          </w:p>
        </w:tc>
        <w:tc>
          <w:tcPr>
            <w:tcW w:w="553" w:type="dxa"/>
          </w:tcPr>
          <w:p w:rsidR="006A732D" w:rsidRPr="00FF0604" w:rsidRDefault="006A732D" w:rsidP="00FF0604">
            <w:r w:rsidRPr="00FF0604">
              <w:t xml:space="preserve">3 </w:t>
            </w:r>
          </w:p>
        </w:tc>
        <w:tc>
          <w:tcPr>
            <w:tcW w:w="552" w:type="dxa"/>
          </w:tcPr>
          <w:p w:rsidR="006A732D" w:rsidRPr="00FF0604" w:rsidRDefault="006A732D" w:rsidP="00FF0604">
            <w:r w:rsidRPr="00FF0604">
              <w:t xml:space="preserve">4 </w:t>
            </w:r>
          </w:p>
        </w:tc>
        <w:tc>
          <w:tcPr>
            <w:tcW w:w="544" w:type="dxa"/>
          </w:tcPr>
          <w:p w:rsidR="006A732D" w:rsidRPr="00FF0604" w:rsidRDefault="006A732D" w:rsidP="00FF0604">
            <w:r w:rsidRPr="00FF0604">
              <w:t xml:space="preserve">5 </w:t>
            </w:r>
          </w:p>
        </w:tc>
      </w:tr>
      <w:tr w:rsidR="00F45F32" w:rsidRPr="00FF0604" w:rsidTr="00F45F32">
        <w:trPr>
          <w:trHeight w:val="209"/>
          <w:jc w:val="center"/>
        </w:trPr>
        <w:tc>
          <w:tcPr>
            <w:tcW w:w="986" w:type="dxa"/>
            <w:vMerge w:val="restart"/>
          </w:tcPr>
          <w:p w:rsidR="006A732D" w:rsidRPr="00FF0604" w:rsidRDefault="006A732D" w:rsidP="00FF0604">
            <w:pPr>
              <w:ind w:firstLine="709"/>
            </w:pPr>
            <w:r w:rsidRPr="00FF0604">
              <w:t>7</w:t>
            </w:r>
          </w:p>
        </w:tc>
        <w:tc>
          <w:tcPr>
            <w:tcW w:w="5066" w:type="dxa"/>
            <w:vMerge w:val="restart"/>
          </w:tcPr>
          <w:p w:rsidR="006A732D" w:rsidRPr="00FF0604" w:rsidRDefault="006A732D" w:rsidP="00FF0604">
            <w:r w:rsidRPr="00FF0604">
              <w:t>Нижние передачи над собой</w:t>
            </w:r>
          </w:p>
        </w:tc>
        <w:tc>
          <w:tcPr>
            <w:tcW w:w="1640" w:type="dxa"/>
          </w:tcPr>
          <w:p w:rsidR="006A732D" w:rsidRPr="00FF0604" w:rsidRDefault="006A732D" w:rsidP="00FF0604">
            <w:pPr>
              <w:jc w:val="center"/>
            </w:pPr>
            <w:r w:rsidRPr="00FF0604">
              <w:t>Юн.</w:t>
            </w:r>
          </w:p>
        </w:tc>
        <w:tc>
          <w:tcPr>
            <w:tcW w:w="553" w:type="dxa"/>
          </w:tcPr>
          <w:p w:rsidR="006A732D" w:rsidRPr="00FF0604" w:rsidRDefault="006A732D" w:rsidP="00FF0604">
            <w:r w:rsidRPr="00FF0604">
              <w:t>15</w:t>
            </w:r>
          </w:p>
        </w:tc>
        <w:tc>
          <w:tcPr>
            <w:tcW w:w="552" w:type="dxa"/>
          </w:tcPr>
          <w:p w:rsidR="006A732D" w:rsidRPr="00FF0604" w:rsidRDefault="006A732D" w:rsidP="00FF0604">
            <w:r w:rsidRPr="00FF0604">
              <w:t>20</w:t>
            </w:r>
          </w:p>
        </w:tc>
        <w:tc>
          <w:tcPr>
            <w:tcW w:w="544" w:type="dxa"/>
          </w:tcPr>
          <w:p w:rsidR="006A732D" w:rsidRPr="00FF0604" w:rsidRDefault="006A732D" w:rsidP="00FF0604">
            <w:r w:rsidRPr="00FF0604">
              <w:t>25</w:t>
            </w:r>
          </w:p>
        </w:tc>
      </w:tr>
      <w:tr w:rsidR="00F45F32" w:rsidRPr="00FF0604" w:rsidTr="00F45F32">
        <w:trPr>
          <w:trHeight w:val="328"/>
          <w:jc w:val="center"/>
        </w:trPr>
        <w:tc>
          <w:tcPr>
            <w:tcW w:w="986" w:type="dxa"/>
            <w:vMerge/>
          </w:tcPr>
          <w:p w:rsidR="006A732D" w:rsidRPr="00FF0604" w:rsidRDefault="006A732D" w:rsidP="00FF0604">
            <w:pPr>
              <w:ind w:firstLine="709"/>
            </w:pPr>
          </w:p>
        </w:tc>
        <w:tc>
          <w:tcPr>
            <w:tcW w:w="5066" w:type="dxa"/>
            <w:vMerge/>
          </w:tcPr>
          <w:p w:rsidR="006A732D" w:rsidRPr="00FF0604" w:rsidRDefault="006A732D" w:rsidP="00FF0604">
            <w:pPr>
              <w:ind w:firstLine="709"/>
            </w:pPr>
          </w:p>
        </w:tc>
        <w:tc>
          <w:tcPr>
            <w:tcW w:w="1640" w:type="dxa"/>
          </w:tcPr>
          <w:p w:rsidR="006A732D" w:rsidRPr="00FF0604" w:rsidRDefault="006A732D" w:rsidP="00FF0604">
            <w:pPr>
              <w:jc w:val="center"/>
            </w:pPr>
            <w:r w:rsidRPr="00FF0604">
              <w:t>Дев.</w:t>
            </w:r>
          </w:p>
        </w:tc>
        <w:tc>
          <w:tcPr>
            <w:tcW w:w="553" w:type="dxa"/>
          </w:tcPr>
          <w:p w:rsidR="006A732D" w:rsidRPr="00FF0604" w:rsidRDefault="006A732D" w:rsidP="00FF0604">
            <w:r w:rsidRPr="00FF0604">
              <w:t>10</w:t>
            </w:r>
          </w:p>
        </w:tc>
        <w:tc>
          <w:tcPr>
            <w:tcW w:w="552" w:type="dxa"/>
          </w:tcPr>
          <w:p w:rsidR="006A732D" w:rsidRPr="00FF0604" w:rsidRDefault="006A732D" w:rsidP="00FF0604">
            <w:r w:rsidRPr="00FF0604">
              <w:t>15</w:t>
            </w:r>
          </w:p>
        </w:tc>
        <w:tc>
          <w:tcPr>
            <w:tcW w:w="544" w:type="dxa"/>
          </w:tcPr>
          <w:p w:rsidR="006A732D" w:rsidRPr="00FF0604" w:rsidRDefault="006A732D" w:rsidP="00FF0604">
            <w:r w:rsidRPr="00FF0604">
              <w:t>20</w:t>
            </w:r>
          </w:p>
        </w:tc>
      </w:tr>
      <w:tr w:rsidR="00F45F32" w:rsidRPr="00FF0604" w:rsidTr="00F45F32">
        <w:trPr>
          <w:trHeight w:val="247"/>
          <w:jc w:val="center"/>
        </w:trPr>
        <w:tc>
          <w:tcPr>
            <w:tcW w:w="986" w:type="dxa"/>
            <w:vMerge w:val="restart"/>
          </w:tcPr>
          <w:p w:rsidR="006A732D" w:rsidRPr="00FF0604" w:rsidRDefault="006A732D" w:rsidP="00FF0604">
            <w:pPr>
              <w:ind w:firstLine="709"/>
            </w:pPr>
            <w:r w:rsidRPr="00FF0604">
              <w:t>8</w:t>
            </w:r>
          </w:p>
        </w:tc>
        <w:tc>
          <w:tcPr>
            <w:tcW w:w="5066" w:type="dxa"/>
            <w:vMerge w:val="restart"/>
          </w:tcPr>
          <w:p w:rsidR="006A732D" w:rsidRPr="00FF0604" w:rsidRDefault="006A732D" w:rsidP="00FF0604">
            <w:r w:rsidRPr="00FF0604">
              <w:t>Верхние передачи над собой</w:t>
            </w:r>
          </w:p>
        </w:tc>
        <w:tc>
          <w:tcPr>
            <w:tcW w:w="1640" w:type="dxa"/>
          </w:tcPr>
          <w:p w:rsidR="006A732D" w:rsidRPr="00FF0604" w:rsidRDefault="006A732D" w:rsidP="00FF0604">
            <w:pPr>
              <w:jc w:val="center"/>
            </w:pPr>
            <w:r w:rsidRPr="00FF0604">
              <w:t>Юн.</w:t>
            </w:r>
          </w:p>
        </w:tc>
        <w:tc>
          <w:tcPr>
            <w:tcW w:w="553" w:type="dxa"/>
          </w:tcPr>
          <w:p w:rsidR="006A732D" w:rsidRPr="00FF0604" w:rsidRDefault="006A732D" w:rsidP="00FF0604">
            <w:r w:rsidRPr="00FF0604">
              <w:t>15</w:t>
            </w:r>
          </w:p>
        </w:tc>
        <w:tc>
          <w:tcPr>
            <w:tcW w:w="552" w:type="dxa"/>
          </w:tcPr>
          <w:p w:rsidR="006A732D" w:rsidRPr="00FF0604" w:rsidRDefault="006A732D" w:rsidP="00FF0604">
            <w:r w:rsidRPr="00FF0604">
              <w:t>20</w:t>
            </w:r>
          </w:p>
        </w:tc>
        <w:tc>
          <w:tcPr>
            <w:tcW w:w="544" w:type="dxa"/>
          </w:tcPr>
          <w:p w:rsidR="006A732D" w:rsidRPr="00FF0604" w:rsidRDefault="006A732D" w:rsidP="00FF0604">
            <w:r w:rsidRPr="00FF0604">
              <w:t>25</w:t>
            </w:r>
          </w:p>
        </w:tc>
      </w:tr>
      <w:tr w:rsidR="00F45F32" w:rsidRPr="00FF0604" w:rsidTr="00F45F32">
        <w:trPr>
          <w:trHeight w:val="238"/>
          <w:jc w:val="center"/>
        </w:trPr>
        <w:tc>
          <w:tcPr>
            <w:tcW w:w="986" w:type="dxa"/>
            <w:vMerge/>
          </w:tcPr>
          <w:p w:rsidR="006A732D" w:rsidRPr="00FF0604" w:rsidRDefault="006A732D" w:rsidP="00FF0604">
            <w:pPr>
              <w:ind w:firstLine="709"/>
            </w:pPr>
          </w:p>
        </w:tc>
        <w:tc>
          <w:tcPr>
            <w:tcW w:w="5066" w:type="dxa"/>
            <w:vMerge/>
          </w:tcPr>
          <w:p w:rsidR="006A732D" w:rsidRPr="00FF0604" w:rsidRDefault="006A732D" w:rsidP="00FF0604">
            <w:pPr>
              <w:ind w:firstLine="709"/>
            </w:pPr>
          </w:p>
        </w:tc>
        <w:tc>
          <w:tcPr>
            <w:tcW w:w="1640" w:type="dxa"/>
          </w:tcPr>
          <w:p w:rsidR="006A732D" w:rsidRPr="00FF0604" w:rsidRDefault="006A732D" w:rsidP="00FF0604">
            <w:pPr>
              <w:jc w:val="center"/>
            </w:pPr>
            <w:r w:rsidRPr="00FF0604">
              <w:t>Дев.</w:t>
            </w:r>
          </w:p>
        </w:tc>
        <w:tc>
          <w:tcPr>
            <w:tcW w:w="553" w:type="dxa"/>
          </w:tcPr>
          <w:p w:rsidR="006A732D" w:rsidRPr="00FF0604" w:rsidRDefault="006A732D" w:rsidP="00FF0604">
            <w:r w:rsidRPr="00FF0604">
              <w:t>10</w:t>
            </w:r>
          </w:p>
        </w:tc>
        <w:tc>
          <w:tcPr>
            <w:tcW w:w="552" w:type="dxa"/>
          </w:tcPr>
          <w:p w:rsidR="006A732D" w:rsidRPr="00FF0604" w:rsidRDefault="006A732D" w:rsidP="00FF0604">
            <w:r w:rsidRPr="00FF0604">
              <w:t>15</w:t>
            </w:r>
          </w:p>
        </w:tc>
        <w:tc>
          <w:tcPr>
            <w:tcW w:w="544" w:type="dxa"/>
          </w:tcPr>
          <w:p w:rsidR="006A732D" w:rsidRPr="00FF0604" w:rsidRDefault="006A732D" w:rsidP="00FF0604">
            <w:r w:rsidRPr="00FF0604">
              <w:t>20</w:t>
            </w:r>
          </w:p>
        </w:tc>
      </w:tr>
    </w:tbl>
    <w:p w:rsidR="006A732D" w:rsidRPr="002F11F7" w:rsidRDefault="006A732D" w:rsidP="00FF0604">
      <w:pPr>
        <w:pStyle w:val="a8"/>
        <w:spacing w:before="0" w:beforeAutospacing="0" w:after="0" w:afterAutospacing="0" w:line="360" w:lineRule="auto"/>
        <w:ind w:firstLine="709"/>
        <w:jc w:val="both"/>
        <w:rPr>
          <w:color w:val="000000"/>
          <w:sz w:val="26"/>
          <w:szCs w:val="26"/>
        </w:rPr>
      </w:pPr>
      <w:r w:rsidRPr="002F11F7">
        <w:rPr>
          <w:sz w:val="26"/>
          <w:szCs w:val="26"/>
        </w:rPr>
        <w:t xml:space="preserve">Н - низкий показатель; С -  средний показатель; В  - высокий показатель </w:t>
      </w:r>
    </w:p>
    <w:sectPr w:rsidR="006A732D" w:rsidRPr="002F11F7" w:rsidSect="00682C6B">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088" w:rsidRDefault="00103088">
      <w:r>
        <w:separator/>
      </w:r>
    </w:p>
    <w:p w:rsidR="00103088" w:rsidRDefault="00103088"/>
  </w:endnote>
  <w:endnote w:type="continuationSeparator" w:id="1">
    <w:p w:rsidR="00103088" w:rsidRDefault="00103088">
      <w:r>
        <w:continuationSeparator/>
      </w:r>
    </w:p>
    <w:p w:rsidR="00103088" w:rsidRDefault="0010308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B3" w:rsidRDefault="00AD2AB3" w:rsidP="00F36C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2AB3" w:rsidRDefault="00AD2AB3" w:rsidP="00A37E44">
    <w:pPr>
      <w:pStyle w:val="a3"/>
      <w:ind w:right="360"/>
    </w:pPr>
  </w:p>
  <w:p w:rsidR="00AD2AB3" w:rsidRDefault="00AD2A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3339"/>
      <w:docPartObj>
        <w:docPartGallery w:val="Page Numbers (Bottom of Page)"/>
        <w:docPartUnique/>
      </w:docPartObj>
    </w:sdtPr>
    <w:sdtContent>
      <w:p w:rsidR="00AD2AB3" w:rsidRDefault="00AD2AB3">
        <w:pPr>
          <w:pStyle w:val="a3"/>
          <w:jc w:val="center"/>
        </w:pPr>
        <w:fldSimple w:instr=" PAGE   \* MERGEFORMAT ">
          <w:r w:rsidR="00FF0604">
            <w:rPr>
              <w:noProof/>
            </w:rPr>
            <w:t>2</w:t>
          </w:r>
        </w:fldSimple>
      </w:p>
    </w:sdtContent>
  </w:sdt>
  <w:p w:rsidR="00AD2AB3" w:rsidRDefault="00AD2AB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088" w:rsidRDefault="00103088">
      <w:r>
        <w:separator/>
      </w:r>
    </w:p>
    <w:p w:rsidR="00103088" w:rsidRDefault="00103088"/>
  </w:footnote>
  <w:footnote w:type="continuationSeparator" w:id="1">
    <w:p w:rsidR="00103088" w:rsidRDefault="00103088">
      <w:r>
        <w:continuationSeparator/>
      </w:r>
    </w:p>
    <w:p w:rsidR="00103088" w:rsidRDefault="001030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19B"/>
    <w:multiLevelType w:val="hybridMultilevel"/>
    <w:tmpl w:val="CBD683DC"/>
    <w:lvl w:ilvl="0" w:tplc="2758D2D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05D68"/>
    <w:multiLevelType w:val="hybridMultilevel"/>
    <w:tmpl w:val="46082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6E52B07"/>
    <w:multiLevelType w:val="hybridMultilevel"/>
    <w:tmpl w:val="CE0AD740"/>
    <w:lvl w:ilvl="0" w:tplc="22EAC090">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7CF4504"/>
    <w:multiLevelType w:val="hybridMultilevel"/>
    <w:tmpl w:val="E452E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590145"/>
    <w:multiLevelType w:val="hybridMultilevel"/>
    <w:tmpl w:val="C00C21BA"/>
    <w:lvl w:ilvl="0" w:tplc="04190001">
      <w:start w:val="1"/>
      <w:numFmt w:val="bullet"/>
      <w:lvlText w:val=""/>
      <w:lvlJc w:val="left"/>
      <w:pPr>
        <w:tabs>
          <w:tab w:val="num" w:pos="1041"/>
        </w:tabs>
        <w:ind w:left="1041" w:hanging="360"/>
      </w:pPr>
      <w:rPr>
        <w:rFonts w:ascii="Symbol" w:hAnsi="Symbol" w:hint="default"/>
      </w:rPr>
    </w:lvl>
    <w:lvl w:ilvl="1" w:tplc="04190003" w:tentative="1">
      <w:start w:val="1"/>
      <w:numFmt w:val="bullet"/>
      <w:lvlText w:val="o"/>
      <w:lvlJc w:val="left"/>
      <w:pPr>
        <w:tabs>
          <w:tab w:val="num" w:pos="1761"/>
        </w:tabs>
        <w:ind w:left="1761" w:hanging="360"/>
      </w:pPr>
      <w:rPr>
        <w:rFonts w:ascii="Courier New" w:hAnsi="Courier New" w:cs="Courier New" w:hint="default"/>
      </w:rPr>
    </w:lvl>
    <w:lvl w:ilvl="2" w:tplc="04190005" w:tentative="1">
      <w:start w:val="1"/>
      <w:numFmt w:val="bullet"/>
      <w:lvlText w:val=""/>
      <w:lvlJc w:val="left"/>
      <w:pPr>
        <w:tabs>
          <w:tab w:val="num" w:pos="2481"/>
        </w:tabs>
        <w:ind w:left="2481" w:hanging="360"/>
      </w:pPr>
      <w:rPr>
        <w:rFonts w:ascii="Wingdings" w:hAnsi="Wingdings" w:hint="default"/>
      </w:rPr>
    </w:lvl>
    <w:lvl w:ilvl="3" w:tplc="04190001" w:tentative="1">
      <w:start w:val="1"/>
      <w:numFmt w:val="bullet"/>
      <w:lvlText w:val=""/>
      <w:lvlJc w:val="left"/>
      <w:pPr>
        <w:tabs>
          <w:tab w:val="num" w:pos="3201"/>
        </w:tabs>
        <w:ind w:left="3201" w:hanging="360"/>
      </w:pPr>
      <w:rPr>
        <w:rFonts w:ascii="Symbol" w:hAnsi="Symbol" w:hint="default"/>
      </w:rPr>
    </w:lvl>
    <w:lvl w:ilvl="4" w:tplc="04190003" w:tentative="1">
      <w:start w:val="1"/>
      <w:numFmt w:val="bullet"/>
      <w:lvlText w:val="o"/>
      <w:lvlJc w:val="left"/>
      <w:pPr>
        <w:tabs>
          <w:tab w:val="num" w:pos="3921"/>
        </w:tabs>
        <w:ind w:left="3921" w:hanging="360"/>
      </w:pPr>
      <w:rPr>
        <w:rFonts w:ascii="Courier New" w:hAnsi="Courier New" w:cs="Courier New" w:hint="default"/>
      </w:rPr>
    </w:lvl>
    <w:lvl w:ilvl="5" w:tplc="04190005" w:tentative="1">
      <w:start w:val="1"/>
      <w:numFmt w:val="bullet"/>
      <w:lvlText w:val=""/>
      <w:lvlJc w:val="left"/>
      <w:pPr>
        <w:tabs>
          <w:tab w:val="num" w:pos="4641"/>
        </w:tabs>
        <w:ind w:left="4641" w:hanging="360"/>
      </w:pPr>
      <w:rPr>
        <w:rFonts w:ascii="Wingdings" w:hAnsi="Wingdings" w:hint="default"/>
      </w:rPr>
    </w:lvl>
    <w:lvl w:ilvl="6" w:tplc="04190001" w:tentative="1">
      <w:start w:val="1"/>
      <w:numFmt w:val="bullet"/>
      <w:lvlText w:val=""/>
      <w:lvlJc w:val="left"/>
      <w:pPr>
        <w:tabs>
          <w:tab w:val="num" w:pos="5361"/>
        </w:tabs>
        <w:ind w:left="5361" w:hanging="360"/>
      </w:pPr>
      <w:rPr>
        <w:rFonts w:ascii="Symbol" w:hAnsi="Symbol" w:hint="default"/>
      </w:rPr>
    </w:lvl>
    <w:lvl w:ilvl="7" w:tplc="04190003" w:tentative="1">
      <w:start w:val="1"/>
      <w:numFmt w:val="bullet"/>
      <w:lvlText w:val="o"/>
      <w:lvlJc w:val="left"/>
      <w:pPr>
        <w:tabs>
          <w:tab w:val="num" w:pos="6081"/>
        </w:tabs>
        <w:ind w:left="6081" w:hanging="360"/>
      </w:pPr>
      <w:rPr>
        <w:rFonts w:ascii="Courier New" w:hAnsi="Courier New" w:cs="Courier New" w:hint="default"/>
      </w:rPr>
    </w:lvl>
    <w:lvl w:ilvl="8" w:tplc="04190005" w:tentative="1">
      <w:start w:val="1"/>
      <w:numFmt w:val="bullet"/>
      <w:lvlText w:val=""/>
      <w:lvlJc w:val="left"/>
      <w:pPr>
        <w:tabs>
          <w:tab w:val="num" w:pos="6801"/>
        </w:tabs>
        <w:ind w:left="6801" w:hanging="360"/>
      </w:pPr>
      <w:rPr>
        <w:rFonts w:ascii="Wingdings" w:hAnsi="Wingdings" w:hint="default"/>
      </w:rPr>
    </w:lvl>
  </w:abstractNum>
  <w:abstractNum w:abstractNumId="5">
    <w:nsid w:val="12CE11F0"/>
    <w:multiLevelType w:val="hybridMultilevel"/>
    <w:tmpl w:val="AFDAEE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360D0F"/>
    <w:multiLevelType w:val="hybridMultilevel"/>
    <w:tmpl w:val="AB1602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BC20CDB"/>
    <w:multiLevelType w:val="hybridMultilevel"/>
    <w:tmpl w:val="35DA7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7707B1"/>
    <w:multiLevelType w:val="hybridMultilevel"/>
    <w:tmpl w:val="7958C8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D00110"/>
    <w:multiLevelType w:val="hybridMultilevel"/>
    <w:tmpl w:val="C0CA77AC"/>
    <w:lvl w:ilvl="0" w:tplc="04190001">
      <w:start w:val="1"/>
      <w:numFmt w:val="bullet"/>
      <w:lvlText w:val=""/>
      <w:lvlJc w:val="left"/>
      <w:pPr>
        <w:tabs>
          <w:tab w:val="num" w:pos="1041"/>
        </w:tabs>
        <w:ind w:left="1041" w:hanging="360"/>
      </w:pPr>
      <w:rPr>
        <w:rFonts w:ascii="Symbol" w:hAnsi="Symbol" w:hint="default"/>
      </w:rPr>
    </w:lvl>
    <w:lvl w:ilvl="1" w:tplc="04190003" w:tentative="1">
      <w:start w:val="1"/>
      <w:numFmt w:val="bullet"/>
      <w:lvlText w:val="o"/>
      <w:lvlJc w:val="left"/>
      <w:pPr>
        <w:tabs>
          <w:tab w:val="num" w:pos="1761"/>
        </w:tabs>
        <w:ind w:left="1761" w:hanging="360"/>
      </w:pPr>
      <w:rPr>
        <w:rFonts w:ascii="Courier New" w:hAnsi="Courier New" w:cs="Courier New" w:hint="default"/>
      </w:rPr>
    </w:lvl>
    <w:lvl w:ilvl="2" w:tplc="04190005" w:tentative="1">
      <w:start w:val="1"/>
      <w:numFmt w:val="bullet"/>
      <w:lvlText w:val=""/>
      <w:lvlJc w:val="left"/>
      <w:pPr>
        <w:tabs>
          <w:tab w:val="num" w:pos="2481"/>
        </w:tabs>
        <w:ind w:left="2481" w:hanging="360"/>
      </w:pPr>
      <w:rPr>
        <w:rFonts w:ascii="Wingdings" w:hAnsi="Wingdings" w:hint="default"/>
      </w:rPr>
    </w:lvl>
    <w:lvl w:ilvl="3" w:tplc="04190001" w:tentative="1">
      <w:start w:val="1"/>
      <w:numFmt w:val="bullet"/>
      <w:lvlText w:val=""/>
      <w:lvlJc w:val="left"/>
      <w:pPr>
        <w:tabs>
          <w:tab w:val="num" w:pos="3201"/>
        </w:tabs>
        <w:ind w:left="3201" w:hanging="360"/>
      </w:pPr>
      <w:rPr>
        <w:rFonts w:ascii="Symbol" w:hAnsi="Symbol" w:hint="default"/>
      </w:rPr>
    </w:lvl>
    <w:lvl w:ilvl="4" w:tplc="04190003" w:tentative="1">
      <w:start w:val="1"/>
      <w:numFmt w:val="bullet"/>
      <w:lvlText w:val="o"/>
      <w:lvlJc w:val="left"/>
      <w:pPr>
        <w:tabs>
          <w:tab w:val="num" w:pos="3921"/>
        </w:tabs>
        <w:ind w:left="3921" w:hanging="360"/>
      </w:pPr>
      <w:rPr>
        <w:rFonts w:ascii="Courier New" w:hAnsi="Courier New" w:cs="Courier New" w:hint="default"/>
      </w:rPr>
    </w:lvl>
    <w:lvl w:ilvl="5" w:tplc="04190005" w:tentative="1">
      <w:start w:val="1"/>
      <w:numFmt w:val="bullet"/>
      <w:lvlText w:val=""/>
      <w:lvlJc w:val="left"/>
      <w:pPr>
        <w:tabs>
          <w:tab w:val="num" w:pos="4641"/>
        </w:tabs>
        <w:ind w:left="4641" w:hanging="360"/>
      </w:pPr>
      <w:rPr>
        <w:rFonts w:ascii="Wingdings" w:hAnsi="Wingdings" w:hint="default"/>
      </w:rPr>
    </w:lvl>
    <w:lvl w:ilvl="6" w:tplc="04190001" w:tentative="1">
      <w:start w:val="1"/>
      <w:numFmt w:val="bullet"/>
      <w:lvlText w:val=""/>
      <w:lvlJc w:val="left"/>
      <w:pPr>
        <w:tabs>
          <w:tab w:val="num" w:pos="5361"/>
        </w:tabs>
        <w:ind w:left="5361" w:hanging="360"/>
      </w:pPr>
      <w:rPr>
        <w:rFonts w:ascii="Symbol" w:hAnsi="Symbol" w:hint="default"/>
      </w:rPr>
    </w:lvl>
    <w:lvl w:ilvl="7" w:tplc="04190003" w:tentative="1">
      <w:start w:val="1"/>
      <w:numFmt w:val="bullet"/>
      <w:lvlText w:val="o"/>
      <w:lvlJc w:val="left"/>
      <w:pPr>
        <w:tabs>
          <w:tab w:val="num" w:pos="6081"/>
        </w:tabs>
        <w:ind w:left="6081" w:hanging="360"/>
      </w:pPr>
      <w:rPr>
        <w:rFonts w:ascii="Courier New" w:hAnsi="Courier New" w:cs="Courier New" w:hint="default"/>
      </w:rPr>
    </w:lvl>
    <w:lvl w:ilvl="8" w:tplc="04190005" w:tentative="1">
      <w:start w:val="1"/>
      <w:numFmt w:val="bullet"/>
      <w:lvlText w:val=""/>
      <w:lvlJc w:val="left"/>
      <w:pPr>
        <w:tabs>
          <w:tab w:val="num" w:pos="6801"/>
        </w:tabs>
        <w:ind w:left="6801" w:hanging="360"/>
      </w:pPr>
      <w:rPr>
        <w:rFonts w:ascii="Wingdings" w:hAnsi="Wingdings" w:hint="default"/>
      </w:rPr>
    </w:lvl>
  </w:abstractNum>
  <w:abstractNum w:abstractNumId="10">
    <w:nsid w:val="23216E76"/>
    <w:multiLevelType w:val="hybridMultilevel"/>
    <w:tmpl w:val="CCCE99D4"/>
    <w:lvl w:ilvl="0" w:tplc="B934B1DC">
      <w:start w:val="2"/>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8D1B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BC2B1D"/>
    <w:multiLevelType w:val="hybridMultilevel"/>
    <w:tmpl w:val="5240E9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C24B0E"/>
    <w:multiLevelType w:val="hybridMultilevel"/>
    <w:tmpl w:val="19CAB26A"/>
    <w:lvl w:ilvl="0" w:tplc="04190001">
      <w:start w:val="1"/>
      <w:numFmt w:val="bullet"/>
      <w:lvlText w:val=""/>
      <w:lvlJc w:val="left"/>
      <w:pPr>
        <w:tabs>
          <w:tab w:val="num" w:pos="1093"/>
        </w:tabs>
        <w:ind w:left="1093" w:hanging="360"/>
      </w:pPr>
      <w:rPr>
        <w:rFonts w:ascii="Symbol" w:hAnsi="Symbol" w:hint="default"/>
      </w:rPr>
    </w:lvl>
    <w:lvl w:ilvl="1" w:tplc="04190003" w:tentative="1">
      <w:start w:val="1"/>
      <w:numFmt w:val="bullet"/>
      <w:lvlText w:val="o"/>
      <w:lvlJc w:val="left"/>
      <w:pPr>
        <w:tabs>
          <w:tab w:val="num" w:pos="1813"/>
        </w:tabs>
        <w:ind w:left="1813" w:hanging="360"/>
      </w:pPr>
      <w:rPr>
        <w:rFonts w:ascii="Courier New" w:hAnsi="Courier New" w:cs="Courier New" w:hint="default"/>
      </w:rPr>
    </w:lvl>
    <w:lvl w:ilvl="2" w:tplc="04190005" w:tentative="1">
      <w:start w:val="1"/>
      <w:numFmt w:val="bullet"/>
      <w:lvlText w:val=""/>
      <w:lvlJc w:val="left"/>
      <w:pPr>
        <w:tabs>
          <w:tab w:val="num" w:pos="2533"/>
        </w:tabs>
        <w:ind w:left="2533" w:hanging="360"/>
      </w:pPr>
      <w:rPr>
        <w:rFonts w:ascii="Wingdings" w:hAnsi="Wingdings" w:hint="default"/>
      </w:rPr>
    </w:lvl>
    <w:lvl w:ilvl="3" w:tplc="04190001" w:tentative="1">
      <w:start w:val="1"/>
      <w:numFmt w:val="bullet"/>
      <w:lvlText w:val=""/>
      <w:lvlJc w:val="left"/>
      <w:pPr>
        <w:tabs>
          <w:tab w:val="num" w:pos="3253"/>
        </w:tabs>
        <w:ind w:left="3253" w:hanging="360"/>
      </w:pPr>
      <w:rPr>
        <w:rFonts w:ascii="Symbol" w:hAnsi="Symbol" w:hint="default"/>
      </w:rPr>
    </w:lvl>
    <w:lvl w:ilvl="4" w:tplc="04190003" w:tentative="1">
      <w:start w:val="1"/>
      <w:numFmt w:val="bullet"/>
      <w:lvlText w:val="o"/>
      <w:lvlJc w:val="left"/>
      <w:pPr>
        <w:tabs>
          <w:tab w:val="num" w:pos="3973"/>
        </w:tabs>
        <w:ind w:left="3973" w:hanging="360"/>
      </w:pPr>
      <w:rPr>
        <w:rFonts w:ascii="Courier New" w:hAnsi="Courier New" w:cs="Courier New" w:hint="default"/>
      </w:rPr>
    </w:lvl>
    <w:lvl w:ilvl="5" w:tplc="04190005" w:tentative="1">
      <w:start w:val="1"/>
      <w:numFmt w:val="bullet"/>
      <w:lvlText w:val=""/>
      <w:lvlJc w:val="left"/>
      <w:pPr>
        <w:tabs>
          <w:tab w:val="num" w:pos="4693"/>
        </w:tabs>
        <w:ind w:left="4693" w:hanging="360"/>
      </w:pPr>
      <w:rPr>
        <w:rFonts w:ascii="Wingdings" w:hAnsi="Wingdings" w:hint="default"/>
      </w:rPr>
    </w:lvl>
    <w:lvl w:ilvl="6" w:tplc="04190001" w:tentative="1">
      <w:start w:val="1"/>
      <w:numFmt w:val="bullet"/>
      <w:lvlText w:val=""/>
      <w:lvlJc w:val="left"/>
      <w:pPr>
        <w:tabs>
          <w:tab w:val="num" w:pos="5413"/>
        </w:tabs>
        <w:ind w:left="5413" w:hanging="360"/>
      </w:pPr>
      <w:rPr>
        <w:rFonts w:ascii="Symbol" w:hAnsi="Symbol" w:hint="default"/>
      </w:rPr>
    </w:lvl>
    <w:lvl w:ilvl="7" w:tplc="04190003" w:tentative="1">
      <w:start w:val="1"/>
      <w:numFmt w:val="bullet"/>
      <w:lvlText w:val="o"/>
      <w:lvlJc w:val="left"/>
      <w:pPr>
        <w:tabs>
          <w:tab w:val="num" w:pos="6133"/>
        </w:tabs>
        <w:ind w:left="6133" w:hanging="360"/>
      </w:pPr>
      <w:rPr>
        <w:rFonts w:ascii="Courier New" w:hAnsi="Courier New" w:cs="Courier New" w:hint="default"/>
      </w:rPr>
    </w:lvl>
    <w:lvl w:ilvl="8" w:tplc="04190005" w:tentative="1">
      <w:start w:val="1"/>
      <w:numFmt w:val="bullet"/>
      <w:lvlText w:val=""/>
      <w:lvlJc w:val="left"/>
      <w:pPr>
        <w:tabs>
          <w:tab w:val="num" w:pos="6853"/>
        </w:tabs>
        <w:ind w:left="6853" w:hanging="360"/>
      </w:pPr>
      <w:rPr>
        <w:rFonts w:ascii="Wingdings" w:hAnsi="Wingdings" w:hint="default"/>
      </w:rPr>
    </w:lvl>
  </w:abstractNum>
  <w:abstractNum w:abstractNumId="14">
    <w:nsid w:val="29FB4464"/>
    <w:multiLevelType w:val="hybridMultilevel"/>
    <w:tmpl w:val="D7F096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AA07193"/>
    <w:multiLevelType w:val="hybridMultilevel"/>
    <w:tmpl w:val="396AF26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03017B"/>
    <w:multiLevelType w:val="hybridMultilevel"/>
    <w:tmpl w:val="BACA4998"/>
    <w:lvl w:ilvl="0" w:tplc="1A2A055A">
      <w:start w:val="3"/>
      <w:numFmt w:val="decimal"/>
      <w:lvlText w:val="%1."/>
      <w:lvlJc w:val="left"/>
      <w:pPr>
        <w:tabs>
          <w:tab w:val="num" w:pos="795"/>
        </w:tabs>
        <w:ind w:left="795" w:hanging="435"/>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A018B"/>
    <w:multiLevelType w:val="hybridMultilevel"/>
    <w:tmpl w:val="A6246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480C52"/>
    <w:multiLevelType w:val="hybridMultilevel"/>
    <w:tmpl w:val="AA4CD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C21394"/>
    <w:multiLevelType w:val="hybridMultilevel"/>
    <w:tmpl w:val="B2643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D23A5E"/>
    <w:multiLevelType w:val="hybridMultilevel"/>
    <w:tmpl w:val="C9206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246C97"/>
    <w:multiLevelType w:val="hybridMultilevel"/>
    <w:tmpl w:val="79507B3C"/>
    <w:lvl w:ilvl="0" w:tplc="3EC475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87B5CD3"/>
    <w:multiLevelType w:val="multilevel"/>
    <w:tmpl w:val="BE84693E"/>
    <w:lvl w:ilvl="0">
      <w:start w:val="1"/>
      <w:numFmt w:val="decimal"/>
      <w:lvlText w:val="%1."/>
      <w:lvlJc w:val="left"/>
      <w:pPr>
        <w:ind w:left="390" w:hanging="390"/>
      </w:pPr>
      <w:rPr>
        <w:rFonts w:hint="default"/>
        <w:b/>
        <w:color w:val="000000"/>
      </w:rPr>
    </w:lvl>
    <w:lvl w:ilvl="1">
      <w:start w:val="2"/>
      <w:numFmt w:val="decimal"/>
      <w:lvlText w:val="%1.%2."/>
      <w:lvlJc w:val="left"/>
      <w:pPr>
        <w:ind w:left="2509" w:hanging="720"/>
      </w:pPr>
      <w:rPr>
        <w:rFonts w:hint="default"/>
        <w:b/>
        <w:color w:val="000000"/>
      </w:rPr>
    </w:lvl>
    <w:lvl w:ilvl="2">
      <w:start w:val="1"/>
      <w:numFmt w:val="decimal"/>
      <w:lvlText w:val="%1.%2.%3."/>
      <w:lvlJc w:val="left"/>
      <w:pPr>
        <w:ind w:left="4298" w:hanging="720"/>
      </w:pPr>
      <w:rPr>
        <w:rFonts w:hint="default"/>
        <w:b/>
        <w:color w:val="000000"/>
      </w:rPr>
    </w:lvl>
    <w:lvl w:ilvl="3">
      <w:start w:val="1"/>
      <w:numFmt w:val="decimal"/>
      <w:lvlText w:val="%1.%2.%3.%4."/>
      <w:lvlJc w:val="left"/>
      <w:pPr>
        <w:ind w:left="6447" w:hanging="1080"/>
      </w:pPr>
      <w:rPr>
        <w:rFonts w:hint="default"/>
        <w:b/>
        <w:color w:val="000000"/>
      </w:rPr>
    </w:lvl>
    <w:lvl w:ilvl="4">
      <w:start w:val="1"/>
      <w:numFmt w:val="decimal"/>
      <w:lvlText w:val="%1.%2.%3.%4.%5."/>
      <w:lvlJc w:val="left"/>
      <w:pPr>
        <w:ind w:left="8236" w:hanging="1080"/>
      </w:pPr>
      <w:rPr>
        <w:rFonts w:hint="default"/>
        <w:b/>
        <w:color w:val="000000"/>
      </w:rPr>
    </w:lvl>
    <w:lvl w:ilvl="5">
      <w:start w:val="1"/>
      <w:numFmt w:val="decimal"/>
      <w:lvlText w:val="%1.%2.%3.%4.%5.%6."/>
      <w:lvlJc w:val="left"/>
      <w:pPr>
        <w:ind w:left="10385" w:hanging="1440"/>
      </w:pPr>
      <w:rPr>
        <w:rFonts w:hint="default"/>
        <w:b/>
        <w:color w:val="000000"/>
      </w:rPr>
    </w:lvl>
    <w:lvl w:ilvl="6">
      <w:start w:val="1"/>
      <w:numFmt w:val="decimal"/>
      <w:lvlText w:val="%1.%2.%3.%4.%5.%6.%7."/>
      <w:lvlJc w:val="left"/>
      <w:pPr>
        <w:ind w:left="12174" w:hanging="1440"/>
      </w:pPr>
      <w:rPr>
        <w:rFonts w:hint="default"/>
        <w:b/>
        <w:color w:val="000000"/>
      </w:rPr>
    </w:lvl>
    <w:lvl w:ilvl="7">
      <w:start w:val="1"/>
      <w:numFmt w:val="decimal"/>
      <w:lvlText w:val="%1.%2.%3.%4.%5.%6.%7.%8."/>
      <w:lvlJc w:val="left"/>
      <w:pPr>
        <w:ind w:left="14323" w:hanging="1800"/>
      </w:pPr>
      <w:rPr>
        <w:rFonts w:hint="default"/>
        <w:b/>
        <w:color w:val="000000"/>
      </w:rPr>
    </w:lvl>
    <w:lvl w:ilvl="8">
      <w:start w:val="1"/>
      <w:numFmt w:val="decimal"/>
      <w:lvlText w:val="%1.%2.%3.%4.%5.%6.%7.%8.%9."/>
      <w:lvlJc w:val="left"/>
      <w:pPr>
        <w:ind w:left="16112" w:hanging="1800"/>
      </w:pPr>
      <w:rPr>
        <w:rFonts w:hint="default"/>
        <w:b/>
        <w:color w:val="000000"/>
      </w:rPr>
    </w:lvl>
  </w:abstractNum>
  <w:abstractNum w:abstractNumId="23">
    <w:nsid w:val="4FE83A11"/>
    <w:multiLevelType w:val="hybridMultilevel"/>
    <w:tmpl w:val="9A7C0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DA67E7"/>
    <w:multiLevelType w:val="hybridMultilevel"/>
    <w:tmpl w:val="25D24E5C"/>
    <w:lvl w:ilvl="0" w:tplc="B406F91A">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9A310ED"/>
    <w:multiLevelType w:val="hybridMultilevel"/>
    <w:tmpl w:val="D5362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EF6F38"/>
    <w:multiLevelType w:val="hybridMultilevel"/>
    <w:tmpl w:val="80944810"/>
    <w:lvl w:ilvl="0" w:tplc="04190013">
      <w:start w:val="1"/>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55063"/>
    <w:multiLevelType w:val="hybridMultilevel"/>
    <w:tmpl w:val="2BE41B08"/>
    <w:lvl w:ilvl="0" w:tplc="04190001">
      <w:start w:val="1"/>
      <w:numFmt w:val="bullet"/>
      <w:lvlText w:val=""/>
      <w:lvlJc w:val="left"/>
      <w:pPr>
        <w:tabs>
          <w:tab w:val="num" w:pos="1041"/>
        </w:tabs>
        <w:ind w:left="1041" w:hanging="360"/>
      </w:pPr>
      <w:rPr>
        <w:rFonts w:ascii="Symbol" w:hAnsi="Symbol" w:hint="default"/>
      </w:rPr>
    </w:lvl>
    <w:lvl w:ilvl="1" w:tplc="04190003" w:tentative="1">
      <w:start w:val="1"/>
      <w:numFmt w:val="bullet"/>
      <w:lvlText w:val="o"/>
      <w:lvlJc w:val="left"/>
      <w:pPr>
        <w:tabs>
          <w:tab w:val="num" w:pos="1761"/>
        </w:tabs>
        <w:ind w:left="1761" w:hanging="360"/>
      </w:pPr>
      <w:rPr>
        <w:rFonts w:ascii="Courier New" w:hAnsi="Courier New" w:cs="Courier New" w:hint="default"/>
      </w:rPr>
    </w:lvl>
    <w:lvl w:ilvl="2" w:tplc="04190005" w:tentative="1">
      <w:start w:val="1"/>
      <w:numFmt w:val="bullet"/>
      <w:lvlText w:val=""/>
      <w:lvlJc w:val="left"/>
      <w:pPr>
        <w:tabs>
          <w:tab w:val="num" w:pos="2481"/>
        </w:tabs>
        <w:ind w:left="2481" w:hanging="360"/>
      </w:pPr>
      <w:rPr>
        <w:rFonts w:ascii="Wingdings" w:hAnsi="Wingdings" w:hint="default"/>
      </w:rPr>
    </w:lvl>
    <w:lvl w:ilvl="3" w:tplc="04190001" w:tentative="1">
      <w:start w:val="1"/>
      <w:numFmt w:val="bullet"/>
      <w:lvlText w:val=""/>
      <w:lvlJc w:val="left"/>
      <w:pPr>
        <w:tabs>
          <w:tab w:val="num" w:pos="3201"/>
        </w:tabs>
        <w:ind w:left="3201" w:hanging="360"/>
      </w:pPr>
      <w:rPr>
        <w:rFonts w:ascii="Symbol" w:hAnsi="Symbol" w:hint="default"/>
      </w:rPr>
    </w:lvl>
    <w:lvl w:ilvl="4" w:tplc="04190003" w:tentative="1">
      <w:start w:val="1"/>
      <w:numFmt w:val="bullet"/>
      <w:lvlText w:val="o"/>
      <w:lvlJc w:val="left"/>
      <w:pPr>
        <w:tabs>
          <w:tab w:val="num" w:pos="3921"/>
        </w:tabs>
        <w:ind w:left="3921" w:hanging="360"/>
      </w:pPr>
      <w:rPr>
        <w:rFonts w:ascii="Courier New" w:hAnsi="Courier New" w:cs="Courier New" w:hint="default"/>
      </w:rPr>
    </w:lvl>
    <w:lvl w:ilvl="5" w:tplc="04190005" w:tentative="1">
      <w:start w:val="1"/>
      <w:numFmt w:val="bullet"/>
      <w:lvlText w:val=""/>
      <w:lvlJc w:val="left"/>
      <w:pPr>
        <w:tabs>
          <w:tab w:val="num" w:pos="4641"/>
        </w:tabs>
        <w:ind w:left="4641" w:hanging="360"/>
      </w:pPr>
      <w:rPr>
        <w:rFonts w:ascii="Wingdings" w:hAnsi="Wingdings" w:hint="default"/>
      </w:rPr>
    </w:lvl>
    <w:lvl w:ilvl="6" w:tplc="04190001" w:tentative="1">
      <w:start w:val="1"/>
      <w:numFmt w:val="bullet"/>
      <w:lvlText w:val=""/>
      <w:lvlJc w:val="left"/>
      <w:pPr>
        <w:tabs>
          <w:tab w:val="num" w:pos="5361"/>
        </w:tabs>
        <w:ind w:left="5361" w:hanging="360"/>
      </w:pPr>
      <w:rPr>
        <w:rFonts w:ascii="Symbol" w:hAnsi="Symbol" w:hint="default"/>
      </w:rPr>
    </w:lvl>
    <w:lvl w:ilvl="7" w:tplc="04190003" w:tentative="1">
      <w:start w:val="1"/>
      <w:numFmt w:val="bullet"/>
      <w:lvlText w:val="o"/>
      <w:lvlJc w:val="left"/>
      <w:pPr>
        <w:tabs>
          <w:tab w:val="num" w:pos="6081"/>
        </w:tabs>
        <w:ind w:left="6081" w:hanging="360"/>
      </w:pPr>
      <w:rPr>
        <w:rFonts w:ascii="Courier New" w:hAnsi="Courier New" w:cs="Courier New" w:hint="default"/>
      </w:rPr>
    </w:lvl>
    <w:lvl w:ilvl="8" w:tplc="04190005" w:tentative="1">
      <w:start w:val="1"/>
      <w:numFmt w:val="bullet"/>
      <w:lvlText w:val=""/>
      <w:lvlJc w:val="left"/>
      <w:pPr>
        <w:tabs>
          <w:tab w:val="num" w:pos="6801"/>
        </w:tabs>
        <w:ind w:left="6801" w:hanging="360"/>
      </w:pPr>
      <w:rPr>
        <w:rFonts w:ascii="Wingdings" w:hAnsi="Wingdings" w:hint="default"/>
      </w:rPr>
    </w:lvl>
  </w:abstractNum>
  <w:abstractNum w:abstractNumId="28">
    <w:nsid w:val="5A8B4EAA"/>
    <w:multiLevelType w:val="hybridMultilevel"/>
    <w:tmpl w:val="37CA8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933656"/>
    <w:multiLevelType w:val="hybridMultilevel"/>
    <w:tmpl w:val="5AEEEE8A"/>
    <w:lvl w:ilvl="0" w:tplc="04190001">
      <w:start w:val="1"/>
      <w:numFmt w:val="bullet"/>
      <w:lvlText w:val=""/>
      <w:lvlJc w:val="left"/>
      <w:pPr>
        <w:tabs>
          <w:tab w:val="num" w:pos="1041"/>
        </w:tabs>
        <w:ind w:left="1041" w:hanging="360"/>
      </w:pPr>
      <w:rPr>
        <w:rFonts w:ascii="Symbol" w:hAnsi="Symbol" w:hint="default"/>
      </w:rPr>
    </w:lvl>
    <w:lvl w:ilvl="1" w:tplc="04190003" w:tentative="1">
      <w:start w:val="1"/>
      <w:numFmt w:val="bullet"/>
      <w:lvlText w:val="o"/>
      <w:lvlJc w:val="left"/>
      <w:pPr>
        <w:tabs>
          <w:tab w:val="num" w:pos="1761"/>
        </w:tabs>
        <w:ind w:left="1761" w:hanging="360"/>
      </w:pPr>
      <w:rPr>
        <w:rFonts w:ascii="Courier New" w:hAnsi="Courier New" w:cs="Courier New" w:hint="default"/>
      </w:rPr>
    </w:lvl>
    <w:lvl w:ilvl="2" w:tplc="04190005" w:tentative="1">
      <w:start w:val="1"/>
      <w:numFmt w:val="bullet"/>
      <w:lvlText w:val=""/>
      <w:lvlJc w:val="left"/>
      <w:pPr>
        <w:tabs>
          <w:tab w:val="num" w:pos="2481"/>
        </w:tabs>
        <w:ind w:left="2481" w:hanging="360"/>
      </w:pPr>
      <w:rPr>
        <w:rFonts w:ascii="Wingdings" w:hAnsi="Wingdings" w:hint="default"/>
      </w:rPr>
    </w:lvl>
    <w:lvl w:ilvl="3" w:tplc="04190001" w:tentative="1">
      <w:start w:val="1"/>
      <w:numFmt w:val="bullet"/>
      <w:lvlText w:val=""/>
      <w:lvlJc w:val="left"/>
      <w:pPr>
        <w:tabs>
          <w:tab w:val="num" w:pos="3201"/>
        </w:tabs>
        <w:ind w:left="3201" w:hanging="360"/>
      </w:pPr>
      <w:rPr>
        <w:rFonts w:ascii="Symbol" w:hAnsi="Symbol" w:hint="default"/>
      </w:rPr>
    </w:lvl>
    <w:lvl w:ilvl="4" w:tplc="04190003" w:tentative="1">
      <w:start w:val="1"/>
      <w:numFmt w:val="bullet"/>
      <w:lvlText w:val="o"/>
      <w:lvlJc w:val="left"/>
      <w:pPr>
        <w:tabs>
          <w:tab w:val="num" w:pos="3921"/>
        </w:tabs>
        <w:ind w:left="3921" w:hanging="360"/>
      </w:pPr>
      <w:rPr>
        <w:rFonts w:ascii="Courier New" w:hAnsi="Courier New" w:cs="Courier New" w:hint="default"/>
      </w:rPr>
    </w:lvl>
    <w:lvl w:ilvl="5" w:tplc="04190005" w:tentative="1">
      <w:start w:val="1"/>
      <w:numFmt w:val="bullet"/>
      <w:lvlText w:val=""/>
      <w:lvlJc w:val="left"/>
      <w:pPr>
        <w:tabs>
          <w:tab w:val="num" w:pos="4641"/>
        </w:tabs>
        <w:ind w:left="4641" w:hanging="360"/>
      </w:pPr>
      <w:rPr>
        <w:rFonts w:ascii="Wingdings" w:hAnsi="Wingdings" w:hint="default"/>
      </w:rPr>
    </w:lvl>
    <w:lvl w:ilvl="6" w:tplc="04190001" w:tentative="1">
      <w:start w:val="1"/>
      <w:numFmt w:val="bullet"/>
      <w:lvlText w:val=""/>
      <w:lvlJc w:val="left"/>
      <w:pPr>
        <w:tabs>
          <w:tab w:val="num" w:pos="5361"/>
        </w:tabs>
        <w:ind w:left="5361" w:hanging="360"/>
      </w:pPr>
      <w:rPr>
        <w:rFonts w:ascii="Symbol" w:hAnsi="Symbol" w:hint="default"/>
      </w:rPr>
    </w:lvl>
    <w:lvl w:ilvl="7" w:tplc="04190003" w:tentative="1">
      <w:start w:val="1"/>
      <w:numFmt w:val="bullet"/>
      <w:lvlText w:val="o"/>
      <w:lvlJc w:val="left"/>
      <w:pPr>
        <w:tabs>
          <w:tab w:val="num" w:pos="6081"/>
        </w:tabs>
        <w:ind w:left="6081" w:hanging="360"/>
      </w:pPr>
      <w:rPr>
        <w:rFonts w:ascii="Courier New" w:hAnsi="Courier New" w:cs="Courier New" w:hint="default"/>
      </w:rPr>
    </w:lvl>
    <w:lvl w:ilvl="8" w:tplc="04190005" w:tentative="1">
      <w:start w:val="1"/>
      <w:numFmt w:val="bullet"/>
      <w:lvlText w:val=""/>
      <w:lvlJc w:val="left"/>
      <w:pPr>
        <w:tabs>
          <w:tab w:val="num" w:pos="6801"/>
        </w:tabs>
        <w:ind w:left="6801" w:hanging="360"/>
      </w:pPr>
      <w:rPr>
        <w:rFonts w:ascii="Wingdings" w:hAnsi="Wingdings" w:hint="default"/>
      </w:rPr>
    </w:lvl>
  </w:abstractNum>
  <w:abstractNum w:abstractNumId="30">
    <w:nsid w:val="61497159"/>
    <w:multiLevelType w:val="hybridMultilevel"/>
    <w:tmpl w:val="4C0CDB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2E358DB"/>
    <w:multiLevelType w:val="multilevel"/>
    <w:tmpl w:val="3DB26860"/>
    <w:lvl w:ilvl="0">
      <w:start w:val="1"/>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2">
    <w:nsid w:val="64B82106"/>
    <w:multiLevelType w:val="hybridMultilevel"/>
    <w:tmpl w:val="166EC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AD67B1"/>
    <w:multiLevelType w:val="hybridMultilevel"/>
    <w:tmpl w:val="59F69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7B2E56"/>
    <w:multiLevelType w:val="hybridMultilevel"/>
    <w:tmpl w:val="E98650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683270"/>
    <w:multiLevelType w:val="hybridMultilevel"/>
    <w:tmpl w:val="53FAF6F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2D40D09"/>
    <w:multiLevelType w:val="hybridMultilevel"/>
    <w:tmpl w:val="90B84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EB3344"/>
    <w:multiLevelType w:val="hybridMultilevel"/>
    <w:tmpl w:val="9B080DD0"/>
    <w:lvl w:ilvl="0" w:tplc="EB5CEB54">
      <w:start w:val="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F11008"/>
    <w:multiLevelType w:val="hybridMultilevel"/>
    <w:tmpl w:val="52143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CD6AC4"/>
    <w:multiLevelType w:val="hybridMultilevel"/>
    <w:tmpl w:val="4B1865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7C1B655C"/>
    <w:multiLevelType w:val="hybridMultilevel"/>
    <w:tmpl w:val="AAD66F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D15592D"/>
    <w:multiLevelType w:val="hybridMultilevel"/>
    <w:tmpl w:val="BE0C7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1C5EB4"/>
    <w:multiLevelType w:val="hybridMultilevel"/>
    <w:tmpl w:val="1A0829CC"/>
    <w:lvl w:ilvl="0" w:tplc="FEE4F43A">
      <w:start w:val="2"/>
      <w:numFmt w:val="decimal"/>
      <w:lvlText w:val="%1."/>
      <w:lvlJc w:val="left"/>
      <w:pPr>
        <w:tabs>
          <w:tab w:val="num" w:pos="720"/>
        </w:tabs>
        <w:ind w:left="720" w:hanging="360"/>
      </w:pPr>
      <w:rPr>
        <w:rFonts w:hint="default"/>
        <w:i/>
        <w:sz w:val="24"/>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FC56F32"/>
    <w:multiLevelType w:val="hybridMultilevel"/>
    <w:tmpl w:val="29FE61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40"/>
  </w:num>
  <w:num w:numId="3">
    <w:abstractNumId w:val="43"/>
  </w:num>
  <w:num w:numId="4">
    <w:abstractNumId w:val="1"/>
  </w:num>
  <w:num w:numId="5">
    <w:abstractNumId w:val="33"/>
  </w:num>
  <w:num w:numId="6">
    <w:abstractNumId w:val="27"/>
  </w:num>
  <w:num w:numId="7">
    <w:abstractNumId w:val="17"/>
  </w:num>
  <w:num w:numId="8">
    <w:abstractNumId w:val="14"/>
  </w:num>
  <w:num w:numId="9">
    <w:abstractNumId w:val="13"/>
  </w:num>
  <w:num w:numId="10">
    <w:abstractNumId w:val="20"/>
  </w:num>
  <w:num w:numId="11">
    <w:abstractNumId w:val="28"/>
  </w:num>
  <w:num w:numId="12">
    <w:abstractNumId w:val="7"/>
  </w:num>
  <w:num w:numId="13">
    <w:abstractNumId w:val="39"/>
  </w:num>
  <w:num w:numId="14">
    <w:abstractNumId w:val="36"/>
  </w:num>
  <w:num w:numId="15">
    <w:abstractNumId w:val="6"/>
  </w:num>
  <w:num w:numId="16">
    <w:abstractNumId w:val="4"/>
  </w:num>
  <w:num w:numId="17">
    <w:abstractNumId w:val="9"/>
  </w:num>
  <w:num w:numId="18">
    <w:abstractNumId w:val="32"/>
  </w:num>
  <w:num w:numId="19">
    <w:abstractNumId w:val="25"/>
  </w:num>
  <w:num w:numId="20">
    <w:abstractNumId w:val="10"/>
  </w:num>
  <w:num w:numId="21">
    <w:abstractNumId w:val="42"/>
  </w:num>
  <w:num w:numId="22">
    <w:abstractNumId w:val="37"/>
  </w:num>
  <w:num w:numId="23">
    <w:abstractNumId w:val="15"/>
  </w:num>
  <w:num w:numId="24">
    <w:abstractNumId w:val="34"/>
  </w:num>
  <w:num w:numId="25">
    <w:abstractNumId w:val="38"/>
  </w:num>
  <w:num w:numId="26">
    <w:abstractNumId w:val="16"/>
  </w:num>
  <w:num w:numId="27">
    <w:abstractNumId w:val="19"/>
  </w:num>
  <w:num w:numId="28">
    <w:abstractNumId w:val="18"/>
  </w:num>
  <w:num w:numId="29">
    <w:abstractNumId w:val="23"/>
  </w:num>
  <w:num w:numId="30">
    <w:abstractNumId w:val="35"/>
  </w:num>
  <w:num w:numId="31">
    <w:abstractNumId w:val="3"/>
  </w:num>
  <w:num w:numId="32">
    <w:abstractNumId w:val="30"/>
  </w:num>
  <w:num w:numId="33">
    <w:abstractNumId w:val="12"/>
  </w:num>
  <w:num w:numId="34">
    <w:abstractNumId w:val="8"/>
  </w:num>
  <w:num w:numId="35">
    <w:abstractNumId w:val="41"/>
  </w:num>
  <w:num w:numId="36">
    <w:abstractNumId w:val="5"/>
  </w:num>
  <w:num w:numId="37">
    <w:abstractNumId w:val="21"/>
  </w:num>
  <w:num w:numId="38">
    <w:abstractNumId w:val="26"/>
  </w:num>
  <w:num w:numId="39">
    <w:abstractNumId w:val="0"/>
  </w:num>
  <w:num w:numId="40">
    <w:abstractNumId w:val="24"/>
  </w:num>
  <w:num w:numId="41">
    <w:abstractNumId w:val="2"/>
  </w:num>
  <w:num w:numId="42">
    <w:abstractNumId w:val="11"/>
  </w:num>
  <w:num w:numId="43">
    <w:abstractNumId w:val="31"/>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7E44"/>
    <w:rsid w:val="00007499"/>
    <w:rsid w:val="00015DED"/>
    <w:rsid w:val="000319E2"/>
    <w:rsid w:val="000336FD"/>
    <w:rsid w:val="00060CED"/>
    <w:rsid w:val="00066070"/>
    <w:rsid w:val="0006626D"/>
    <w:rsid w:val="00077D11"/>
    <w:rsid w:val="000A1A13"/>
    <w:rsid w:val="000A2642"/>
    <w:rsid w:val="000A48E6"/>
    <w:rsid w:val="000C2F63"/>
    <w:rsid w:val="000C3465"/>
    <w:rsid w:val="000E0C11"/>
    <w:rsid w:val="000F14B9"/>
    <w:rsid w:val="00103088"/>
    <w:rsid w:val="00105473"/>
    <w:rsid w:val="001074BB"/>
    <w:rsid w:val="001210D1"/>
    <w:rsid w:val="00125229"/>
    <w:rsid w:val="0013668A"/>
    <w:rsid w:val="00140B7C"/>
    <w:rsid w:val="001413F9"/>
    <w:rsid w:val="00164947"/>
    <w:rsid w:val="00166180"/>
    <w:rsid w:val="00167678"/>
    <w:rsid w:val="00175E3D"/>
    <w:rsid w:val="00176881"/>
    <w:rsid w:val="001812A6"/>
    <w:rsid w:val="00183C5B"/>
    <w:rsid w:val="001D2015"/>
    <w:rsid w:val="001D45EE"/>
    <w:rsid w:val="001E60BC"/>
    <w:rsid w:val="001F077D"/>
    <w:rsid w:val="001F2D9F"/>
    <w:rsid w:val="001F483D"/>
    <w:rsid w:val="0020408C"/>
    <w:rsid w:val="00204BE7"/>
    <w:rsid w:val="002075AB"/>
    <w:rsid w:val="00216FBF"/>
    <w:rsid w:val="00221DCE"/>
    <w:rsid w:val="00223E45"/>
    <w:rsid w:val="0022401B"/>
    <w:rsid w:val="00225B0F"/>
    <w:rsid w:val="0023476F"/>
    <w:rsid w:val="002359CC"/>
    <w:rsid w:val="002373C7"/>
    <w:rsid w:val="00242392"/>
    <w:rsid w:val="00246ED4"/>
    <w:rsid w:val="002619F1"/>
    <w:rsid w:val="00261A1D"/>
    <w:rsid w:val="0026530E"/>
    <w:rsid w:val="0026606A"/>
    <w:rsid w:val="002674BF"/>
    <w:rsid w:val="00293E64"/>
    <w:rsid w:val="002A55B1"/>
    <w:rsid w:val="002C662D"/>
    <w:rsid w:val="002D2B0D"/>
    <w:rsid w:val="002F11F7"/>
    <w:rsid w:val="00310AD3"/>
    <w:rsid w:val="00323005"/>
    <w:rsid w:val="00340D91"/>
    <w:rsid w:val="0034227B"/>
    <w:rsid w:val="003A00DD"/>
    <w:rsid w:val="003A1AB2"/>
    <w:rsid w:val="003B749B"/>
    <w:rsid w:val="003C0A68"/>
    <w:rsid w:val="003D55C3"/>
    <w:rsid w:val="003E3766"/>
    <w:rsid w:val="003E3E55"/>
    <w:rsid w:val="003F4795"/>
    <w:rsid w:val="003F7A4D"/>
    <w:rsid w:val="004072E2"/>
    <w:rsid w:val="004129F9"/>
    <w:rsid w:val="004174F8"/>
    <w:rsid w:val="00421AF6"/>
    <w:rsid w:val="0043494B"/>
    <w:rsid w:val="0043518F"/>
    <w:rsid w:val="004616D2"/>
    <w:rsid w:val="00480733"/>
    <w:rsid w:val="0048292A"/>
    <w:rsid w:val="00490019"/>
    <w:rsid w:val="00494863"/>
    <w:rsid w:val="004A50BF"/>
    <w:rsid w:val="004A64FD"/>
    <w:rsid w:val="004A6BBD"/>
    <w:rsid w:val="004B7CFC"/>
    <w:rsid w:val="004C075C"/>
    <w:rsid w:val="004C620B"/>
    <w:rsid w:val="004C7E54"/>
    <w:rsid w:val="004E2D56"/>
    <w:rsid w:val="004F25D3"/>
    <w:rsid w:val="004F7067"/>
    <w:rsid w:val="005122F1"/>
    <w:rsid w:val="005203FD"/>
    <w:rsid w:val="00522341"/>
    <w:rsid w:val="00526B6F"/>
    <w:rsid w:val="005308BB"/>
    <w:rsid w:val="0053765F"/>
    <w:rsid w:val="0054558D"/>
    <w:rsid w:val="0055080E"/>
    <w:rsid w:val="00553FBC"/>
    <w:rsid w:val="00554648"/>
    <w:rsid w:val="005550FD"/>
    <w:rsid w:val="005A4459"/>
    <w:rsid w:val="005A74E0"/>
    <w:rsid w:val="005B365B"/>
    <w:rsid w:val="005B675E"/>
    <w:rsid w:val="005C29D5"/>
    <w:rsid w:val="005D2567"/>
    <w:rsid w:val="005D5069"/>
    <w:rsid w:val="005F2FBA"/>
    <w:rsid w:val="0062472C"/>
    <w:rsid w:val="00634C07"/>
    <w:rsid w:val="006430EA"/>
    <w:rsid w:val="00682C6B"/>
    <w:rsid w:val="00682DE1"/>
    <w:rsid w:val="006930C4"/>
    <w:rsid w:val="00693636"/>
    <w:rsid w:val="006A2B65"/>
    <w:rsid w:val="006A732D"/>
    <w:rsid w:val="006C5796"/>
    <w:rsid w:val="006D089E"/>
    <w:rsid w:val="006E4457"/>
    <w:rsid w:val="006F6C68"/>
    <w:rsid w:val="00700788"/>
    <w:rsid w:val="007027DE"/>
    <w:rsid w:val="00720D5C"/>
    <w:rsid w:val="007268EA"/>
    <w:rsid w:val="007368B7"/>
    <w:rsid w:val="007418BC"/>
    <w:rsid w:val="00745724"/>
    <w:rsid w:val="00762F1F"/>
    <w:rsid w:val="00767779"/>
    <w:rsid w:val="007861E7"/>
    <w:rsid w:val="00792AA3"/>
    <w:rsid w:val="007A0FF2"/>
    <w:rsid w:val="007A37A9"/>
    <w:rsid w:val="007A3B48"/>
    <w:rsid w:val="007A6DD0"/>
    <w:rsid w:val="007B172D"/>
    <w:rsid w:val="007B1D92"/>
    <w:rsid w:val="007C4373"/>
    <w:rsid w:val="007D1D7D"/>
    <w:rsid w:val="007E1865"/>
    <w:rsid w:val="007E1BCF"/>
    <w:rsid w:val="007F22BF"/>
    <w:rsid w:val="007F4773"/>
    <w:rsid w:val="008003F2"/>
    <w:rsid w:val="00802E42"/>
    <w:rsid w:val="00810E4B"/>
    <w:rsid w:val="008163C8"/>
    <w:rsid w:val="00824439"/>
    <w:rsid w:val="00831D28"/>
    <w:rsid w:val="00844587"/>
    <w:rsid w:val="008542BB"/>
    <w:rsid w:val="008556B5"/>
    <w:rsid w:val="00856CCB"/>
    <w:rsid w:val="008572B2"/>
    <w:rsid w:val="00875388"/>
    <w:rsid w:val="00882DD1"/>
    <w:rsid w:val="008851EC"/>
    <w:rsid w:val="008B2A43"/>
    <w:rsid w:val="008C2D97"/>
    <w:rsid w:val="008C6D40"/>
    <w:rsid w:val="008D33B4"/>
    <w:rsid w:val="008E5766"/>
    <w:rsid w:val="008F2860"/>
    <w:rsid w:val="008F7491"/>
    <w:rsid w:val="00904F22"/>
    <w:rsid w:val="00940CB6"/>
    <w:rsid w:val="00951DD7"/>
    <w:rsid w:val="00963253"/>
    <w:rsid w:val="00976AE9"/>
    <w:rsid w:val="009A6C46"/>
    <w:rsid w:val="009E46B2"/>
    <w:rsid w:val="009F5853"/>
    <w:rsid w:val="00A05F39"/>
    <w:rsid w:val="00A10266"/>
    <w:rsid w:val="00A21EC5"/>
    <w:rsid w:val="00A37E44"/>
    <w:rsid w:val="00A43005"/>
    <w:rsid w:val="00A54EDA"/>
    <w:rsid w:val="00A643CF"/>
    <w:rsid w:val="00A87CAB"/>
    <w:rsid w:val="00AA0C40"/>
    <w:rsid w:val="00AA21D3"/>
    <w:rsid w:val="00AA2B2E"/>
    <w:rsid w:val="00AB1AF9"/>
    <w:rsid w:val="00AB3D8B"/>
    <w:rsid w:val="00AC39E4"/>
    <w:rsid w:val="00AD12F5"/>
    <w:rsid w:val="00AD2AB3"/>
    <w:rsid w:val="00AD5AEC"/>
    <w:rsid w:val="00AF38A0"/>
    <w:rsid w:val="00B02FB2"/>
    <w:rsid w:val="00B30B6C"/>
    <w:rsid w:val="00B407A6"/>
    <w:rsid w:val="00B533BC"/>
    <w:rsid w:val="00B619B8"/>
    <w:rsid w:val="00B73BDA"/>
    <w:rsid w:val="00B9127F"/>
    <w:rsid w:val="00B91A01"/>
    <w:rsid w:val="00BA08FA"/>
    <w:rsid w:val="00BA412D"/>
    <w:rsid w:val="00BB3D35"/>
    <w:rsid w:val="00BD0B13"/>
    <w:rsid w:val="00BD156E"/>
    <w:rsid w:val="00BD7C4F"/>
    <w:rsid w:val="00BF2330"/>
    <w:rsid w:val="00C017B9"/>
    <w:rsid w:val="00C14127"/>
    <w:rsid w:val="00C1448D"/>
    <w:rsid w:val="00C14882"/>
    <w:rsid w:val="00C162CA"/>
    <w:rsid w:val="00C3060B"/>
    <w:rsid w:val="00C33AD7"/>
    <w:rsid w:val="00C45112"/>
    <w:rsid w:val="00C81017"/>
    <w:rsid w:val="00C826BB"/>
    <w:rsid w:val="00C92F7C"/>
    <w:rsid w:val="00C979A6"/>
    <w:rsid w:val="00CA3BD4"/>
    <w:rsid w:val="00CA649F"/>
    <w:rsid w:val="00CC6835"/>
    <w:rsid w:val="00CD5611"/>
    <w:rsid w:val="00CF5388"/>
    <w:rsid w:val="00D27E75"/>
    <w:rsid w:val="00D4604E"/>
    <w:rsid w:val="00D534BD"/>
    <w:rsid w:val="00D54E22"/>
    <w:rsid w:val="00D72F9C"/>
    <w:rsid w:val="00D74AA6"/>
    <w:rsid w:val="00D76EE8"/>
    <w:rsid w:val="00D77C46"/>
    <w:rsid w:val="00DB23F4"/>
    <w:rsid w:val="00DD4CDE"/>
    <w:rsid w:val="00DD63A1"/>
    <w:rsid w:val="00DF28DA"/>
    <w:rsid w:val="00DF4524"/>
    <w:rsid w:val="00DF48F5"/>
    <w:rsid w:val="00E02A02"/>
    <w:rsid w:val="00E058DB"/>
    <w:rsid w:val="00E1426F"/>
    <w:rsid w:val="00E30604"/>
    <w:rsid w:val="00E312F4"/>
    <w:rsid w:val="00E33DC4"/>
    <w:rsid w:val="00E64EDF"/>
    <w:rsid w:val="00E77476"/>
    <w:rsid w:val="00E77758"/>
    <w:rsid w:val="00E77FAC"/>
    <w:rsid w:val="00E84E4B"/>
    <w:rsid w:val="00E87644"/>
    <w:rsid w:val="00EA0B3C"/>
    <w:rsid w:val="00EA0CF2"/>
    <w:rsid w:val="00EA68DB"/>
    <w:rsid w:val="00EB2D94"/>
    <w:rsid w:val="00EB6814"/>
    <w:rsid w:val="00EC7EEB"/>
    <w:rsid w:val="00ED6B86"/>
    <w:rsid w:val="00EE4024"/>
    <w:rsid w:val="00EE58B1"/>
    <w:rsid w:val="00EF6B48"/>
    <w:rsid w:val="00F1116D"/>
    <w:rsid w:val="00F21242"/>
    <w:rsid w:val="00F2374D"/>
    <w:rsid w:val="00F25FFA"/>
    <w:rsid w:val="00F33996"/>
    <w:rsid w:val="00F350F5"/>
    <w:rsid w:val="00F36C12"/>
    <w:rsid w:val="00F45F32"/>
    <w:rsid w:val="00F57E33"/>
    <w:rsid w:val="00F644BF"/>
    <w:rsid w:val="00F64EBD"/>
    <w:rsid w:val="00F67729"/>
    <w:rsid w:val="00F67C06"/>
    <w:rsid w:val="00F87671"/>
    <w:rsid w:val="00F959A1"/>
    <w:rsid w:val="00FA2905"/>
    <w:rsid w:val="00FB12AE"/>
    <w:rsid w:val="00FC29D7"/>
    <w:rsid w:val="00FD2516"/>
    <w:rsid w:val="00FD7DEC"/>
    <w:rsid w:val="00FF0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27F"/>
    <w:rPr>
      <w:sz w:val="24"/>
      <w:szCs w:val="24"/>
    </w:rPr>
  </w:style>
  <w:style w:type="paragraph" w:styleId="1">
    <w:name w:val="heading 1"/>
    <w:basedOn w:val="a"/>
    <w:qFormat/>
    <w:rsid w:val="00183C5B"/>
    <w:pPr>
      <w:spacing w:before="100" w:beforeAutospacing="1" w:after="100" w:afterAutospacing="1"/>
      <w:outlineLvl w:val="0"/>
    </w:pPr>
    <w:rPr>
      <w:b/>
      <w:bCs/>
      <w:kern w:val="36"/>
      <w:sz w:val="48"/>
      <w:szCs w:val="48"/>
    </w:rPr>
  </w:style>
  <w:style w:type="paragraph" w:styleId="2">
    <w:name w:val="heading 2"/>
    <w:basedOn w:val="a"/>
    <w:next w:val="a"/>
    <w:qFormat/>
    <w:rsid w:val="003E3E55"/>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682C6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7E44"/>
    <w:pPr>
      <w:tabs>
        <w:tab w:val="center" w:pos="4677"/>
        <w:tab w:val="right" w:pos="9355"/>
      </w:tabs>
    </w:pPr>
  </w:style>
  <w:style w:type="character" w:styleId="a5">
    <w:name w:val="page number"/>
    <w:basedOn w:val="a0"/>
    <w:rsid w:val="00A37E44"/>
  </w:style>
  <w:style w:type="table" w:styleId="a6">
    <w:name w:val="Table Grid"/>
    <w:basedOn w:val="a1"/>
    <w:rsid w:val="00216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B619B8"/>
    <w:pPr>
      <w:tabs>
        <w:tab w:val="center" w:pos="4677"/>
        <w:tab w:val="right" w:pos="9355"/>
      </w:tabs>
    </w:pPr>
  </w:style>
  <w:style w:type="paragraph" w:styleId="a8">
    <w:name w:val="caption"/>
    <w:basedOn w:val="a"/>
    <w:qFormat/>
    <w:rsid w:val="003E3E55"/>
    <w:pPr>
      <w:spacing w:before="100" w:beforeAutospacing="1" w:after="100" w:afterAutospacing="1"/>
    </w:pPr>
  </w:style>
  <w:style w:type="character" w:styleId="a9">
    <w:name w:val="Emphasis"/>
    <w:basedOn w:val="a0"/>
    <w:qFormat/>
    <w:rsid w:val="00AF38A0"/>
    <w:rPr>
      <w:i/>
      <w:iCs/>
    </w:rPr>
  </w:style>
  <w:style w:type="paragraph" w:styleId="aa">
    <w:name w:val="Subtitle"/>
    <w:basedOn w:val="a"/>
    <w:next w:val="a"/>
    <w:link w:val="ab"/>
    <w:qFormat/>
    <w:rsid w:val="00AF38A0"/>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rsid w:val="00AF38A0"/>
    <w:rPr>
      <w:rFonts w:asciiTheme="majorHAnsi" w:eastAsiaTheme="majorEastAsia" w:hAnsiTheme="majorHAnsi" w:cstheme="majorBidi"/>
      <w:i/>
      <w:iCs/>
      <w:color w:val="4F81BD" w:themeColor="accent1"/>
      <w:spacing w:val="15"/>
      <w:sz w:val="24"/>
      <w:szCs w:val="24"/>
    </w:rPr>
  </w:style>
  <w:style w:type="paragraph" w:styleId="ac">
    <w:name w:val="List Paragraph"/>
    <w:basedOn w:val="a"/>
    <w:link w:val="ad"/>
    <w:uiPriority w:val="34"/>
    <w:qFormat/>
    <w:rsid w:val="008163C8"/>
    <w:pPr>
      <w:spacing w:before="100" w:beforeAutospacing="1" w:after="100" w:afterAutospacing="1"/>
    </w:pPr>
  </w:style>
  <w:style w:type="character" w:customStyle="1" w:styleId="a4">
    <w:name w:val="Нижний колонтитул Знак"/>
    <w:basedOn w:val="a0"/>
    <w:link w:val="a3"/>
    <w:uiPriority w:val="99"/>
    <w:rsid w:val="00421AF6"/>
    <w:rPr>
      <w:sz w:val="24"/>
      <w:szCs w:val="24"/>
    </w:rPr>
  </w:style>
  <w:style w:type="character" w:customStyle="1" w:styleId="50">
    <w:name w:val="Заголовок 5 Знак"/>
    <w:basedOn w:val="a0"/>
    <w:link w:val="5"/>
    <w:semiHidden/>
    <w:rsid w:val="00682C6B"/>
    <w:rPr>
      <w:rFonts w:asciiTheme="majorHAnsi" w:eastAsiaTheme="majorEastAsia" w:hAnsiTheme="majorHAnsi" w:cstheme="majorBidi"/>
      <w:color w:val="243F60" w:themeColor="accent1" w:themeShade="7F"/>
      <w:sz w:val="24"/>
      <w:szCs w:val="24"/>
    </w:rPr>
  </w:style>
  <w:style w:type="character" w:customStyle="1" w:styleId="ad">
    <w:name w:val="Абзац списка Знак"/>
    <w:link w:val="ac"/>
    <w:uiPriority w:val="34"/>
    <w:locked/>
    <w:rsid w:val="00682C6B"/>
    <w:rPr>
      <w:sz w:val="24"/>
      <w:szCs w:val="24"/>
    </w:rPr>
  </w:style>
</w:styles>
</file>

<file path=word/webSettings.xml><?xml version="1.0" encoding="utf-8"?>
<w:webSettings xmlns:r="http://schemas.openxmlformats.org/officeDocument/2006/relationships" xmlns:w="http://schemas.openxmlformats.org/wordprocessingml/2006/main">
  <w:divs>
    <w:div w:id="197357141">
      <w:bodyDiv w:val="1"/>
      <w:marLeft w:val="0"/>
      <w:marRight w:val="0"/>
      <w:marTop w:val="0"/>
      <w:marBottom w:val="0"/>
      <w:divBdr>
        <w:top w:val="none" w:sz="0" w:space="0" w:color="auto"/>
        <w:left w:val="none" w:sz="0" w:space="0" w:color="auto"/>
        <w:bottom w:val="none" w:sz="0" w:space="0" w:color="auto"/>
        <w:right w:val="none" w:sz="0" w:space="0" w:color="auto"/>
      </w:divBdr>
    </w:div>
    <w:div w:id="736635038">
      <w:bodyDiv w:val="1"/>
      <w:marLeft w:val="0"/>
      <w:marRight w:val="0"/>
      <w:marTop w:val="0"/>
      <w:marBottom w:val="0"/>
      <w:divBdr>
        <w:top w:val="none" w:sz="0" w:space="0" w:color="auto"/>
        <w:left w:val="none" w:sz="0" w:space="0" w:color="auto"/>
        <w:bottom w:val="none" w:sz="0" w:space="0" w:color="auto"/>
        <w:right w:val="none" w:sz="0" w:space="0" w:color="auto"/>
      </w:divBdr>
    </w:div>
    <w:div w:id="17124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ll11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xzhHxk/sNlHF155HYctRkavQ9ye+JDuJ2PmCLzTWjjE=</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M9LVLiuJ/4yxZF6GE2dNBXjes9hfVL3kcBXdV/nB9UI=</DigestValue>
    </Reference>
  </SignedInfo>
  <SignatureValue>6R/F8Hi+AWsDNwmL8OUJnIQY7Kt6Y1tP3ZkEIm142YAX/XqUHnWsMu+oscOLSPCE
MOvjzaSXr+2sf9Lqmhv0Ig==</SignatureValue>
  <KeyInfo>
    <X509Data>
      <X509Certificate>MIIJDTCCCLqgAwIBAgIRAJXVlSxcXdsp0UQ7VagkwbIwCgYIKoUDBwEBAwIwggFX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gdGB0LjQuDAeFw0yMjEyMDgwNjQ0MDBaFw0yNDAzMDIwNjQ0MDBaMIICKTELMAkG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MjAyMi5jcnQwHQYDVR0OBBYEFE1VV4DalGoKu4WvypG7xyL7mG4cMIIBdwYDVR0j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ADJLgGEZMVG4VYb18G8rtLu4NTP/ltz8+748KDVfqWc3cQDe1y6cyxR2Sez64Sl/
qyRn4gJ7UkjijTbgL22cd/I=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SJKaYpIVlMIVbH9yACDaDZznqUw=</DigestValue>
      </Reference>
      <Reference URI="/word/document.xml?ContentType=application/vnd.openxmlformats-officedocument.wordprocessingml.document.main+xml">
        <DigestMethod Algorithm="http://www.w3.org/2000/09/xmldsig#sha1"/>
        <DigestValue>R9X/xoqHIaNSiWNd4IFNmKRdPpI=</DigestValue>
      </Reference>
      <Reference URI="/word/endnotes.xml?ContentType=application/vnd.openxmlformats-officedocument.wordprocessingml.endnotes+xml">
        <DigestMethod Algorithm="http://www.w3.org/2000/09/xmldsig#sha1"/>
        <DigestValue>nlPwgOoWuYcgVYCiZUHoBVcwA5U=</DigestValue>
      </Reference>
      <Reference URI="/word/fontTable.xml?ContentType=application/vnd.openxmlformats-officedocument.wordprocessingml.fontTable+xml">
        <DigestMethod Algorithm="http://www.w3.org/2000/09/xmldsig#sha1"/>
        <DigestValue>50NR30OFCE0HmQhE6c3BoFUKA5Y=</DigestValue>
      </Reference>
      <Reference URI="/word/footer1.xml?ContentType=application/vnd.openxmlformats-officedocument.wordprocessingml.footer+xml">
        <DigestMethod Algorithm="http://www.w3.org/2000/09/xmldsig#sha1"/>
        <DigestValue>TWjYEkSWjBdIzuJGRWQXF5D+yiY=</DigestValue>
      </Reference>
      <Reference URI="/word/footer2.xml?ContentType=application/vnd.openxmlformats-officedocument.wordprocessingml.footer+xml">
        <DigestMethod Algorithm="http://www.w3.org/2000/09/xmldsig#sha1"/>
        <DigestValue>Nj8L51ipsFaBGQxtEPR3pgyhaNc=</DigestValue>
      </Reference>
      <Reference URI="/word/footnotes.xml?ContentType=application/vnd.openxmlformats-officedocument.wordprocessingml.footnotes+xml">
        <DigestMethod Algorithm="http://www.w3.org/2000/09/xmldsig#sha1"/>
        <DigestValue>xUfp1kaU4HyTRC+DEGCTQMGlUO0=</DigestValue>
      </Reference>
      <Reference URI="/word/numbering.xml?ContentType=application/vnd.openxmlformats-officedocument.wordprocessingml.numbering+xml">
        <DigestMethod Algorithm="http://www.w3.org/2000/09/xmldsig#sha1"/>
        <DigestValue>FNO8lrEXXCmPyUZqUL0QW2ciNDM=</DigestValue>
      </Reference>
      <Reference URI="/word/settings.xml?ContentType=application/vnd.openxmlformats-officedocument.wordprocessingml.settings+xml">
        <DigestMethod Algorithm="http://www.w3.org/2000/09/xmldsig#sha1"/>
        <DigestValue>XY1fmZkEfaRDxeVJ8oYtvzGuUqM=</DigestValue>
      </Reference>
      <Reference URI="/word/styles.xml?ContentType=application/vnd.openxmlformats-officedocument.wordprocessingml.styles+xml">
        <DigestMethod Algorithm="http://www.w3.org/2000/09/xmldsig#sha1"/>
        <DigestValue>MgThHAfHKc1jphf4TSMZQPbvpbg=</DigestValue>
      </Reference>
      <Reference URI="/word/theme/theme1.xml?ContentType=application/vnd.openxmlformats-officedocument.theme+xml">
        <DigestMethod Algorithm="http://www.w3.org/2000/09/xmldsig#sha1"/>
        <DigestValue>PffMvgg2Jmwd63ibaoKxJN5rR8M=</DigestValue>
      </Reference>
      <Reference URI="/word/webSettings.xml?ContentType=application/vnd.openxmlformats-officedocument.wordprocessingml.webSettings+xml">
        <DigestMethod Algorithm="http://www.w3.org/2000/09/xmldsig#sha1"/>
        <DigestValue>2aFvK5H8tkaR6WGlzN1mleG1/x8=</DigestValue>
      </Reference>
    </Manifest>
    <SignatureProperties>
      <SignatureProperty Id="idSignatureTime" Target="#idPackageSignature">
        <mdssi:SignatureTime xmlns:mdssi="http://schemas.openxmlformats.org/package/2006/digital-signature">
          <mdssi:Format>YYYY-MM-DDThh:mm:ssTZD</mdssi:Format>
          <mdssi:Value>2023-03-29T10:11:26Z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2023-03-29T10:11:26Z</xd:SigningTime>
          <xd:SigningCertificate>
            <xd:Cert>
              <xd:CertDigest>
                <DigestMethod Algorithm="http://www.w3.org/2000/09/xmldsig#sha1"/>
                <DigestValue>LcSCqMlRYdei9Pn0XAxhtCZZP5I=</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199163956196476564048511674958014103986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1</Pages>
  <Words>4179</Words>
  <Characters>23823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27947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МАША</dc:creator>
  <cp:lastModifiedBy>1</cp:lastModifiedBy>
  <cp:revision>4</cp:revision>
  <cp:lastPrinted>2022-09-21T08:59:00Z</cp:lastPrinted>
  <dcterms:created xsi:type="dcterms:W3CDTF">2023-03-29T07:59:00Z</dcterms:created>
  <dcterms:modified xsi:type="dcterms:W3CDTF">2023-03-29T08:00:00Z</dcterms:modified>
</cp:coreProperties>
</file>