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62" w:rsidRPr="00F46427" w:rsidRDefault="00746262" w:rsidP="00746262">
      <w:pPr>
        <w:ind w:firstLine="709"/>
        <w:jc w:val="center"/>
        <w:rPr>
          <w:sz w:val="26"/>
          <w:szCs w:val="26"/>
        </w:rPr>
      </w:pPr>
      <w:r w:rsidRPr="00F46427">
        <w:rPr>
          <w:sz w:val="26"/>
          <w:szCs w:val="26"/>
        </w:rPr>
        <w:t>Муниципальное бюджетное общеобразовательное учреждение</w:t>
      </w:r>
    </w:p>
    <w:p w:rsidR="00746262" w:rsidRPr="00F46427" w:rsidRDefault="00746262" w:rsidP="00746262">
      <w:pPr>
        <w:ind w:firstLine="709"/>
        <w:jc w:val="center"/>
        <w:rPr>
          <w:sz w:val="26"/>
          <w:szCs w:val="26"/>
        </w:rPr>
      </w:pPr>
      <w:r w:rsidRPr="00F46427">
        <w:rPr>
          <w:sz w:val="26"/>
          <w:szCs w:val="26"/>
        </w:rPr>
        <w:t>«Средняя общ</w:t>
      </w:r>
      <w:r>
        <w:rPr>
          <w:sz w:val="26"/>
          <w:szCs w:val="26"/>
        </w:rPr>
        <w:t>еобразовательная школа № 115 г.</w:t>
      </w:r>
      <w:r w:rsidRPr="00F46427">
        <w:rPr>
          <w:sz w:val="26"/>
          <w:szCs w:val="26"/>
        </w:rPr>
        <w:t>Челябинска»</w:t>
      </w:r>
    </w:p>
    <w:p w:rsidR="00746262" w:rsidRPr="00F46427" w:rsidRDefault="00746262" w:rsidP="00746262">
      <w:pPr>
        <w:jc w:val="center"/>
        <w:rPr>
          <w:sz w:val="26"/>
          <w:szCs w:val="26"/>
        </w:rPr>
      </w:pPr>
      <w:r w:rsidRPr="00F46427">
        <w:rPr>
          <w:sz w:val="26"/>
          <w:szCs w:val="26"/>
        </w:rPr>
        <w:t>(М</w:t>
      </w:r>
      <w:bookmarkStart w:id="0" w:name="_GoBack"/>
      <w:bookmarkEnd w:id="0"/>
      <w:r w:rsidRPr="00F46427">
        <w:rPr>
          <w:sz w:val="26"/>
          <w:szCs w:val="26"/>
        </w:rPr>
        <w:t>БОУ «СОШ № 115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г.Челябинска»)</w:t>
      </w:r>
    </w:p>
    <w:p w:rsidR="00746262" w:rsidRPr="00F46427" w:rsidRDefault="00746262" w:rsidP="00746262">
      <w:pPr>
        <w:spacing w:line="360" w:lineRule="auto"/>
        <w:ind w:firstLine="709"/>
        <w:jc w:val="center"/>
        <w:rPr>
          <w:sz w:val="26"/>
          <w:szCs w:val="26"/>
        </w:rPr>
      </w:pPr>
    </w:p>
    <w:p w:rsidR="00746262" w:rsidRPr="003659F6" w:rsidRDefault="00746262" w:rsidP="00746262">
      <w:pPr>
        <w:pStyle w:val="14"/>
        <w:spacing w:line="360" w:lineRule="auto"/>
        <w:rPr>
          <w:sz w:val="26"/>
          <w:szCs w:val="26"/>
        </w:rPr>
      </w:pPr>
      <w:r w:rsidRPr="003659F6">
        <w:rPr>
          <w:sz w:val="26"/>
          <w:szCs w:val="26"/>
        </w:rPr>
        <w:t>ПРИКАЗ</w:t>
      </w:r>
    </w:p>
    <w:p w:rsidR="00746262" w:rsidRPr="00F46427" w:rsidRDefault="00746262" w:rsidP="00746262">
      <w:pPr>
        <w:pStyle w:val="14"/>
        <w:spacing w:line="360" w:lineRule="auto"/>
        <w:ind w:firstLine="709"/>
        <w:rPr>
          <w:b/>
          <w:sz w:val="26"/>
          <w:szCs w:val="26"/>
        </w:rPr>
      </w:pPr>
    </w:p>
    <w:p w:rsidR="00746262" w:rsidRPr="002143A1" w:rsidRDefault="00746262" w:rsidP="00746262">
      <w:pPr>
        <w:pStyle w:val="14"/>
        <w:spacing w:line="360" w:lineRule="auto"/>
        <w:jc w:val="lef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22</w:t>
      </w:r>
      <w:r w:rsidRPr="002143A1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8.2022</w:t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</w:t>
      </w:r>
      <w:r w:rsidRPr="00DF4CA2">
        <w:rPr>
          <w:sz w:val="26"/>
          <w:szCs w:val="26"/>
        </w:rPr>
        <w:t>№</w:t>
      </w:r>
      <w:r w:rsidRPr="00BD0A44">
        <w:rPr>
          <w:sz w:val="26"/>
          <w:szCs w:val="26"/>
        </w:rPr>
        <w:t xml:space="preserve"> </w:t>
      </w:r>
      <w:r w:rsidRPr="00BD0A44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353/7</w:t>
      </w:r>
    </w:p>
    <w:p w:rsidR="00746262" w:rsidRDefault="00746262" w:rsidP="00746262">
      <w:pPr>
        <w:jc w:val="center"/>
        <w:rPr>
          <w:sz w:val="26"/>
          <w:szCs w:val="28"/>
        </w:rPr>
      </w:pPr>
    </w:p>
    <w:p w:rsidR="00746262" w:rsidRPr="003E02E5" w:rsidRDefault="00746262" w:rsidP="00746262">
      <w:pPr>
        <w:jc w:val="center"/>
        <w:rPr>
          <w:sz w:val="26"/>
          <w:szCs w:val="28"/>
        </w:rPr>
      </w:pPr>
      <w:r w:rsidRPr="003E02E5">
        <w:rPr>
          <w:sz w:val="26"/>
          <w:szCs w:val="28"/>
        </w:rPr>
        <w:t>г. Челябинск</w:t>
      </w:r>
    </w:p>
    <w:p w:rsidR="00746262" w:rsidRPr="00F46427" w:rsidRDefault="00746262" w:rsidP="00746262">
      <w:pPr>
        <w:spacing w:line="360" w:lineRule="auto"/>
        <w:rPr>
          <w:b/>
          <w:sz w:val="26"/>
          <w:szCs w:val="26"/>
        </w:rPr>
      </w:pPr>
    </w:p>
    <w:p w:rsidR="00746262" w:rsidRDefault="00746262" w:rsidP="00746262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стандартов и процедур,</w:t>
      </w:r>
    </w:p>
    <w:p w:rsidR="00746262" w:rsidRDefault="00746262" w:rsidP="00746262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направленных</w:t>
      </w:r>
      <w:proofErr w:type="gramEnd"/>
      <w:r>
        <w:rPr>
          <w:b/>
          <w:sz w:val="26"/>
          <w:szCs w:val="26"/>
        </w:rPr>
        <w:t xml:space="preserve"> на обеспечение </w:t>
      </w:r>
    </w:p>
    <w:p w:rsidR="00746262" w:rsidRDefault="00746262" w:rsidP="0074626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добросовестной работы и поведения </w:t>
      </w:r>
    </w:p>
    <w:p w:rsidR="00746262" w:rsidRPr="00F46427" w:rsidRDefault="00746262" w:rsidP="00746262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работников</w:t>
      </w:r>
    </w:p>
    <w:p w:rsidR="00746262" w:rsidRPr="00F46427" w:rsidRDefault="00746262" w:rsidP="00746262">
      <w:pPr>
        <w:spacing w:line="360" w:lineRule="auto"/>
        <w:ind w:firstLine="709"/>
        <w:rPr>
          <w:sz w:val="26"/>
          <w:szCs w:val="26"/>
        </w:rPr>
      </w:pPr>
    </w:p>
    <w:p w:rsidR="00746262" w:rsidRPr="00F46427" w:rsidRDefault="00746262" w:rsidP="00746262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В соответствии с Федеральным законом от 25.12.2008г. №273-ФЗ «О противодействии коррупции», с целью реализации антикоррупционной деятельности в МБОУ «СОШ № 115</w:t>
      </w:r>
      <w:r>
        <w:rPr>
          <w:sz w:val="26"/>
          <w:szCs w:val="26"/>
        </w:rPr>
        <w:t xml:space="preserve"> г.</w:t>
      </w:r>
      <w:r w:rsidRPr="00F46427">
        <w:rPr>
          <w:sz w:val="26"/>
          <w:szCs w:val="26"/>
        </w:rPr>
        <w:t>Челябинска»</w:t>
      </w:r>
    </w:p>
    <w:p w:rsidR="00746262" w:rsidRPr="00F46427" w:rsidRDefault="00746262" w:rsidP="00746262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746262" w:rsidRPr="00E738E4" w:rsidRDefault="00746262" w:rsidP="00746262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E738E4">
        <w:rPr>
          <w:sz w:val="26"/>
          <w:szCs w:val="26"/>
        </w:rPr>
        <w:t>Утвердить стандарты и процедуры, направленные на обеспечение добросовестной работы и поведения работников МБОУ «СОШ № 115</w:t>
      </w:r>
      <w:r w:rsidRPr="00E738E4">
        <w:rPr>
          <w:sz w:val="26"/>
          <w:szCs w:val="26"/>
        </w:rPr>
        <w:br/>
        <w:t xml:space="preserve">г. Челябинска» </w:t>
      </w:r>
      <w:r>
        <w:rPr>
          <w:sz w:val="26"/>
          <w:szCs w:val="26"/>
        </w:rPr>
        <w:t>(приложение 1</w:t>
      </w:r>
      <w:r w:rsidRPr="00E738E4">
        <w:rPr>
          <w:sz w:val="26"/>
          <w:szCs w:val="26"/>
        </w:rPr>
        <w:t>).</w:t>
      </w:r>
    </w:p>
    <w:p w:rsidR="00746262" w:rsidRPr="005B465A" w:rsidRDefault="00746262" w:rsidP="00746262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5B465A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</w:t>
      </w:r>
      <w:r w:rsidRPr="005B465A">
        <w:rPr>
          <w:sz w:val="26"/>
          <w:szCs w:val="26"/>
        </w:rPr>
        <w:t>исполнени</w:t>
      </w:r>
      <w:r>
        <w:rPr>
          <w:sz w:val="26"/>
          <w:szCs w:val="26"/>
        </w:rPr>
        <w:t>ем</w:t>
      </w:r>
      <w:r w:rsidRPr="005B465A">
        <w:rPr>
          <w:sz w:val="26"/>
          <w:szCs w:val="26"/>
        </w:rPr>
        <w:t xml:space="preserve"> приказа оставляю за собой.</w:t>
      </w:r>
    </w:p>
    <w:p w:rsidR="00746262" w:rsidRPr="00F46427" w:rsidRDefault="00746262" w:rsidP="00746262">
      <w:pPr>
        <w:spacing w:line="360" w:lineRule="auto"/>
        <w:ind w:firstLine="709"/>
        <w:jc w:val="both"/>
        <w:rPr>
          <w:sz w:val="26"/>
          <w:szCs w:val="26"/>
        </w:rPr>
      </w:pPr>
    </w:p>
    <w:p w:rsidR="00746262" w:rsidRPr="00F46427" w:rsidRDefault="00746262" w:rsidP="00746262">
      <w:pPr>
        <w:spacing w:line="360" w:lineRule="auto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Директор         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F46427">
        <w:rPr>
          <w:sz w:val="26"/>
          <w:szCs w:val="26"/>
        </w:rPr>
        <w:t xml:space="preserve">Н.Б. </w:t>
      </w:r>
      <w:proofErr w:type="spellStart"/>
      <w:r w:rsidRPr="00F46427">
        <w:rPr>
          <w:sz w:val="26"/>
          <w:szCs w:val="26"/>
        </w:rPr>
        <w:t>Пикатова</w:t>
      </w:r>
      <w:proofErr w:type="spellEnd"/>
    </w:p>
    <w:p w:rsidR="00746262" w:rsidRDefault="00746262" w:rsidP="00746262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</w:p>
    <w:p w:rsidR="00746262" w:rsidRDefault="00746262" w:rsidP="00746262">
      <w:pPr>
        <w:ind w:left="5664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746262" w:rsidRDefault="00746262" w:rsidP="0074626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от </w:t>
      </w:r>
      <w:r w:rsidRPr="008432B7">
        <w:rPr>
          <w:sz w:val="26"/>
          <w:szCs w:val="26"/>
          <w:u w:val="single"/>
        </w:rPr>
        <w:t>22.08.</w:t>
      </w:r>
      <w:r>
        <w:rPr>
          <w:sz w:val="26"/>
          <w:szCs w:val="26"/>
          <w:u w:val="single"/>
        </w:rPr>
        <w:t>2022</w:t>
      </w:r>
      <w:r w:rsidRPr="003A4ED8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</w:t>
      </w:r>
      <w:r w:rsidRPr="003A4ED8"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>53/7</w:t>
      </w:r>
    </w:p>
    <w:p w:rsidR="00746262" w:rsidRPr="00F46427" w:rsidRDefault="00746262" w:rsidP="00746262">
      <w:pPr>
        <w:rPr>
          <w:sz w:val="26"/>
          <w:szCs w:val="26"/>
        </w:rPr>
      </w:pPr>
    </w:p>
    <w:p w:rsidR="00746262" w:rsidRPr="00F46427" w:rsidRDefault="00746262" w:rsidP="00746262">
      <w:pPr>
        <w:pStyle w:val="a4"/>
        <w:spacing w:after="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F46427">
        <w:rPr>
          <w:rFonts w:cs="Times New Roman"/>
          <w:b/>
          <w:bCs/>
          <w:color w:val="000000"/>
          <w:sz w:val="26"/>
          <w:szCs w:val="26"/>
        </w:rPr>
        <w:t xml:space="preserve">Стандарты и процедуры </w:t>
      </w:r>
    </w:p>
    <w:p w:rsidR="00746262" w:rsidRPr="00F46427" w:rsidRDefault="00746262" w:rsidP="00746262">
      <w:pPr>
        <w:pStyle w:val="a4"/>
        <w:spacing w:after="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F46427">
        <w:rPr>
          <w:rFonts w:cs="Times New Roman"/>
          <w:b/>
          <w:bCs/>
          <w:color w:val="000000"/>
          <w:sz w:val="26"/>
          <w:szCs w:val="26"/>
        </w:rPr>
        <w:t xml:space="preserve">направленные на обеспечение добросовестной работы и поведения работников </w:t>
      </w:r>
    </w:p>
    <w:p w:rsidR="00746262" w:rsidRPr="00F46427" w:rsidRDefault="00746262" w:rsidP="00746262">
      <w:pPr>
        <w:pStyle w:val="a4"/>
        <w:spacing w:after="0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 xml:space="preserve">Работа в </w:t>
      </w:r>
      <w:r w:rsidRPr="00810CE7">
        <w:rPr>
          <w:sz w:val="26"/>
          <w:szCs w:val="26"/>
        </w:rPr>
        <w:t>МБОУ «СОШ № 115г. Челябинска»</w:t>
      </w:r>
      <w:r>
        <w:rPr>
          <w:sz w:val="26"/>
          <w:szCs w:val="26"/>
        </w:rPr>
        <w:t xml:space="preserve"> </w:t>
      </w:r>
      <w:proofErr w:type="gramStart"/>
      <w:r w:rsidRPr="00F46427">
        <w:rPr>
          <w:rFonts w:cs="Times New Roman"/>
          <w:color w:val="1A1A1A"/>
          <w:sz w:val="26"/>
          <w:szCs w:val="26"/>
        </w:rPr>
        <w:t>безусловно</w:t>
      </w:r>
      <w:proofErr w:type="gramEnd"/>
      <w:r w:rsidRPr="00F46427">
        <w:rPr>
          <w:rFonts w:cs="Times New Roman"/>
          <w:color w:val="1A1A1A"/>
          <w:sz w:val="26"/>
          <w:szCs w:val="26"/>
        </w:rPr>
        <w:t xml:space="preserve"> требует добросовестности, честности, доброты в ее деятельности, что является залогом нашего успеха. 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 xml:space="preserve">Действия и поведение каждого работника важны, если 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</w:t>
      </w:r>
      <w:r w:rsidRPr="00F46427">
        <w:rPr>
          <w:rFonts w:cs="Times New Roman"/>
          <w:color w:val="1A1A1A"/>
          <w:sz w:val="26"/>
          <w:szCs w:val="26"/>
        </w:rPr>
        <w:lastRenderedPageBreak/>
        <w:t>работников этические требования, являясь практическим руководством к действию.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 xml:space="preserve">Стандарты поведения призваны установить ключевые принципы, которыми должны руководствоваться наши работники. 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 xml:space="preserve">Настоящим мы делаем первый шаг на пути к планомерному внедрению программы соответствия и противодействия </w:t>
      </w:r>
      <w:proofErr w:type="gramStart"/>
      <w:r w:rsidRPr="00F46427">
        <w:rPr>
          <w:rFonts w:cs="Times New Roman"/>
          <w:color w:val="1A1A1A"/>
          <w:sz w:val="26"/>
          <w:szCs w:val="26"/>
        </w:rPr>
        <w:t>коррупции</w:t>
      </w:r>
      <w:proofErr w:type="gramEnd"/>
      <w:r w:rsidRPr="00F46427">
        <w:rPr>
          <w:rFonts w:cs="Times New Roman"/>
          <w:color w:val="1A1A1A"/>
          <w:sz w:val="26"/>
          <w:szCs w:val="26"/>
        </w:rPr>
        <w:t xml:space="preserve"> и мы ожидаем от всех наших работников  вступления на этот путь.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Style w:val="a3"/>
          <w:rFonts w:cs="Times New Roman"/>
          <w:color w:val="1A1A1A"/>
          <w:sz w:val="26"/>
          <w:szCs w:val="26"/>
        </w:rPr>
      </w:pPr>
      <w:r w:rsidRPr="00F46427">
        <w:rPr>
          <w:rStyle w:val="a3"/>
          <w:rFonts w:cs="Times New Roman"/>
          <w:color w:val="1A1A1A"/>
          <w:sz w:val="26"/>
          <w:szCs w:val="26"/>
        </w:rPr>
        <w:t>1. Наши ценности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b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 xml:space="preserve">Основу  составляют три ведущих принципа: </w:t>
      </w:r>
      <w:r w:rsidRPr="00F46427">
        <w:rPr>
          <w:rFonts w:cs="Times New Roman"/>
          <w:b/>
          <w:color w:val="1A1A1A"/>
          <w:sz w:val="26"/>
          <w:szCs w:val="26"/>
        </w:rPr>
        <w:t>добросовестность, прозрачность, развитие.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1.1.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 за надлежащим выполнением требований закона и внутренних локальных актов.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Style w:val="a3"/>
          <w:rFonts w:cs="Times New Roman"/>
          <w:color w:val="1A1A1A"/>
          <w:sz w:val="26"/>
          <w:szCs w:val="26"/>
        </w:rPr>
      </w:pPr>
      <w:r w:rsidRPr="00F46427">
        <w:rPr>
          <w:rStyle w:val="a3"/>
          <w:rFonts w:cs="Times New Roman"/>
          <w:color w:val="1A1A1A"/>
          <w:sz w:val="26"/>
          <w:szCs w:val="26"/>
        </w:rPr>
        <w:t>2. Законность и противодействие коррупции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Приоритетом в  нашей деятельности является строгое соблюдение закона, подзаконных актов, муниципальных правовых актов, инструкций и т. д., которые   служат основой для осуществления всех рабочих процессов в коллективе, центральным ориентиром при планировании деятельности  и формировании стратегии его развития.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2.1. Общие требования к взаимодействию с третьими лицами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 xml:space="preserve">Важнейшей мерой по поддержанию безупречной репутации </w:t>
      </w:r>
      <w:r w:rsidRPr="00810CE7">
        <w:rPr>
          <w:sz w:val="26"/>
          <w:szCs w:val="26"/>
        </w:rPr>
        <w:t xml:space="preserve">МБОУ «СОШ </w:t>
      </w:r>
      <w:r w:rsidRPr="00DF4CA2">
        <w:rPr>
          <w:sz w:val="26"/>
          <w:szCs w:val="26"/>
        </w:rPr>
        <w:br/>
      </w:r>
      <w:r w:rsidRPr="00810CE7">
        <w:rPr>
          <w:sz w:val="26"/>
          <w:szCs w:val="26"/>
        </w:rPr>
        <w:t>№ 115</w:t>
      </w:r>
      <w:r>
        <w:rPr>
          <w:sz w:val="26"/>
          <w:szCs w:val="26"/>
        </w:rPr>
        <w:t xml:space="preserve"> </w:t>
      </w:r>
      <w:r w:rsidRPr="00810CE7">
        <w:rPr>
          <w:sz w:val="26"/>
          <w:szCs w:val="26"/>
        </w:rPr>
        <w:t>г. Челябинска»</w:t>
      </w:r>
      <w:r w:rsidRPr="00F46427">
        <w:rPr>
          <w:rFonts w:cs="Times New Roman"/>
          <w:color w:val="1A1A1A"/>
          <w:sz w:val="26"/>
          <w:szCs w:val="26"/>
        </w:rPr>
        <w:t xml:space="preserve">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</w:t>
      </w:r>
      <w:r w:rsidRPr="00810CE7">
        <w:rPr>
          <w:sz w:val="26"/>
          <w:szCs w:val="26"/>
        </w:rPr>
        <w:t>МБОУ «СОШ № 115</w:t>
      </w:r>
      <w:r>
        <w:rPr>
          <w:sz w:val="26"/>
          <w:szCs w:val="26"/>
        </w:rPr>
        <w:t xml:space="preserve"> </w:t>
      </w:r>
      <w:r w:rsidRPr="00810CE7">
        <w:rPr>
          <w:sz w:val="26"/>
          <w:szCs w:val="26"/>
        </w:rPr>
        <w:t>г. Челябинска»</w:t>
      </w:r>
      <w:r w:rsidRPr="00F46427">
        <w:rPr>
          <w:rFonts w:cs="Times New Roman"/>
          <w:color w:val="1A1A1A"/>
          <w:sz w:val="26"/>
          <w:szCs w:val="26"/>
        </w:rPr>
        <w:t xml:space="preserve">. Они не регламентируют частную жизнь работника, не ограничивают его права и свободы, а лишь определяет  нравственную сторону его деятельности, устанавливает, четкие этические нормы служебного поведения. 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 xml:space="preserve">Любые отношения  для нас основываются на открытости, признании взаимных интересов и неукоснительном следовании требованиям закона. Ответственный за организацию работы по профилактике коррупционных и иных правонарушений  в </w:t>
      </w:r>
      <w:r w:rsidRPr="00810CE7">
        <w:rPr>
          <w:sz w:val="26"/>
          <w:szCs w:val="26"/>
        </w:rPr>
        <w:t>МБОУ «СОШ № 115</w:t>
      </w:r>
      <w:r>
        <w:rPr>
          <w:sz w:val="26"/>
          <w:szCs w:val="26"/>
        </w:rPr>
        <w:t xml:space="preserve"> </w:t>
      </w:r>
      <w:r w:rsidRPr="00810CE7">
        <w:rPr>
          <w:sz w:val="26"/>
          <w:szCs w:val="26"/>
        </w:rPr>
        <w:t>г. Челябинска»</w:t>
      </w:r>
      <w:r>
        <w:rPr>
          <w:sz w:val="26"/>
          <w:szCs w:val="26"/>
        </w:rPr>
        <w:t xml:space="preserve"> </w:t>
      </w:r>
      <w:r w:rsidRPr="00F46427">
        <w:rPr>
          <w:rFonts w:cs="Times New Roman"/>
          <w:color w:val="1A1A1A"/>
          <w:sz w:val="26"/>
          <w:szCs w:val="26"/>
        </w:rPr>
        <w:t>(далее Учреждение) уполномочен следить за соблюдением всех требований, применимых к взаимодействиям с коллективом, потребителями.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2.2. Отношения с поставщиками.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lastRenderedPageBreak/>
        <w:t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2.3. Отношения с потребителями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 xml:space="preserve">Добросовестное исполнение обязательств и постоянное улучшение </w:t>
      </w:r>
      <w:proofErr w:type="gramStart"/>
      <w:r w:rsidRPr="00F46427">
        <w:rPr>
          <w:rFonts w:cs="Times New Roman"/>
          <w:color w:val="1A1A1A"/>
          <w:sz w:val="26"/>
          <w:szCs w:val="26"/>
        </w:rPr>
        <w:t>качества услуг, предоставляемые  Учреждением являются</w:t>
      </w:r>
      <w:proofErr w:type="gramEnd"/>
      <w:r w:rsidRPr="00F46427">
        <w:rPr>
          <w:rFonts w:cs="Times New Roman"/>
          <w:color w:val="1A1A1A"/>
          <w:sz w:val="26"/>
          <w:szCs w:val="26"/>
        </w:rPr>
        <w:t xml:space="preserve"> нашими главными приоритетами в отношениях с детьми и родителями (законными представителями). Деятельность  Учреждения направлена на реализацию основных задач </w:t>
      </w:r>
      <w:r>
        <w:rPr>
          <w:rFonts w:cs="Times New Roman"/>
          <w:color w:val="1A1A1A"/>
          <w:sz w:val="26"/>
          <w:szCs w:val="26"/>
        </w:rPr>
        <w:t>при получении общего</w:t>
      </w:r>
      <w:r w:rsidRPr="00F46427">
        <w:rPr>
          <w:rFonts w:cs="Times New Roman"/>
          <w:color w:val="1A1A1A"/>
          <w:sz w:val="26"/>
          <w:szCs w:val="26"/>
        </w:rPr>
        <w:t xml:space="preserve"> образования</w:t>
      </w:r>
      <w:r>
        <w:rPr>
          <w:rFonts w:cs="Times New Roman"/>
          <w:color w:val="1A1A1A"/>
          <w:sz w:val="26"/>
          <w:szCs w:val="26"/>
        </w:rPr>
        <w:t xml:space="preserve"> </w:t>
      </w:r>
      <w:proofErr w:type="gramStart"/>
      <w:r>
        <w:rPr>
          <w:rFonts w:cs="Times New Roman"/>
          <w:color w:val="1A1A1A"/>
          <w:sz w:val="26"/>
          <w:szCs w:val="26"/>
        </w:rPr>
        <w:t>обучающимися</w:t>
      </w:r>
      <w:proofErr w:type="gramEnd"/>
      <w:r w:rsidRPr="00F46427">
        <w:rPr>
          <w:rFonts w:cs="Times New Roman"/>
          <w:color w:val="1A1A1A"/>
          <w:sz w:val="26"/>
          <w:szCs w:val="26"/>
        </w:rPr>
        <w:t>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В отношениях не допускать использование любых неправомерных способов прямо или косвенно воздействовать на потребителей услуг Учреждения  с целью получения иной незаконной выгоды.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Не допускать в Учреждении любые формы коррупции и в своей деятельности строго выполнять требования  законодательства и правовых актов о противодействии коррупции.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Не допускать обеспечение любого рода привилегиями, вручение 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Если работника, родителя (законного представителя)</w:t>
      </w:r>
      <w:r>
        <w:rPr>
          <w:rFonts w:cs="Times New Roman"/>
          <w:color w:val="1A1A1A"/>
          <w:sz w:val="26"/>
          <w:szCs w:val="26"/>
        </w:rPr>
        <w:t xml:space="preserve"> и т.д. Учреждения принуждают - </w:t>
      </w:r>
      <w:r w:rsidRPr="00F46427">
        <w:rPr>
          <w:rFonts w:cs="Times New Roman"/>
          <w:color w:val="1A1A1A"/>
          <w:sz w:val="26"/>
          <w:szCs w:val="26"/>
        </w:rPr>
        <w:t>любое прямое или косвенное требование о предоставлении перечисленных незаконных выгод, он обязан незамедлительно уведомить об этом руководителя Учреждения 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2.4. Мошенническая деятельность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2.5. Деятельность с использованием методов принуждения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lastRenderedPageBreak/>
        <w:t>2.6. Деятельность на основе сговора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2.7. Обструкционная деятельность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Не допускается намеренное уничтожение документации, фальсификация, изменение или сокрытие доказатель</w:t>
      </w:r>
      <w:proofErr w:type="gramStart"/>
      <w:r w:rsidRPr="00F46427">
        <w:rPr>
          <w:rFonts w:cs="Times New Roman"/>
          <w:color w:val="1A1A1A"/>
          <w:sz w:val="26"/>
          <w:szCs w:val="26"/>
        </w:rPr>
        <w:t>ств  дл</w:t>
      </w:r>
      <w:proofErr w:type="gramEnd"/>
      <w:r w:rsidRPr="00F46427">
        <w:rPr>
          <w:rFonts w:cs="Times New Roman"/>
          <w:color w:val="1A1A1A"/>
          <w:sz w:val="26"/>
          <w:szCs w:val="26"/>
        </w:rPr>
        <w:t>я расследования или совершение ложных заявлений  с целью создать существенные препятствия для расследования, проводимого Комиссией по этике и служебного поведения работников Учреждения. Также не допускается  деятельность 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Style w:val="a3"/>
          <w:rFonts w:cs="Times New Roman"/>
          <w:color w:val="1A1A1A"/>
          <w:sz w:val="26"/>
          <w:szCs w:val="26"/>
        </w:rPr>
      </w:pPr>
      <w:r w:rsidRPr="00F46427">
        <w:rPr>
          <w:rStyle w:val="a3"/>
          <w:rFonts w:cs="Times New Roman"/>
          <w:color w:val="1A1A1A"/>
          <w:sz w:val="26"/>
          <w:szCs w:val="26"/>
        </w:rPr>
        <w:t>3. Обращение с подарками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b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 xml:space="preserve">Наш подход к подаркам, льготам и иным выгодам основан на трех принципах: </w:t>
      </w:r>
      <w:r w:rsidRPr="00F46427">
        <w:rPr>
          <w:rFonts w:cs="Times New Roman"/>
          <w:b/>
          <w:color w:val="1A1A1A"/>
          <w:sz w:val="26"/>
          <w:szCs w:val="26"/>
        </w:rPr>
        <w:t>законности, ответственности и уместности.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3.1. Общие требования к обращению с подарками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Мы определяем подарки (выгоды) как любое безвозмездное предоставление какой-либо вещи в связи с осуществлением Учреждением своей деятельности.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 xml:space="preserve">Работникам Учреждения строго запрещается </w:t>
      </w:r>
      <w:r w:rsidRPr="00F46427">
        <w:rPr>
          <w:rFonts w:cs="Times New Roman"/>
          <w:b/>
          <w:color w:val="1A1A1A"/>
          <w:sz w:val="26"/>
          <w:szCs w:val="26"/>
        </w:rPr>
        <w:t>принимать подарки (выгоды)</w:t>
      </w:r>
      <w:r w:rsidRPr="00F46427">
        <w:rPr>
          <w:rFonts w:cs="Times New Roman"/>
          <w:color w:val="1A1A1A"/>
          <w:sz w:val="26"/>
          <w:szCs w:val="26"/>
        </w:rPr>
        <w:t xml:space="preserve"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3.2. В Учреждении запрещается принимать следующие виды подарков (выгод), предоставление которых прямо или косвенно связано с заключением, исполнением договоров и осуществлением им иной предпринимательской деятельности: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 xml:space="preserve">3.2.1. </w:t>
      </w:r>
      <w:proofErr w:type="gramStart"/>
      <w:r w:rsidRPr="00F46427">
        <w:rPr>
          <w:rFonts w:cs="Times New Roman"/>
          <w:color w:val="1A1A1A"/>
          <w:sz w:val="26"/>
          <w:szCs w:val="26"/>
        </w:rPr>
        <w:t>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  <w:proofErr w:type="gramEnd"/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 xml:space="preserve"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</w:t>
      </w:r>
      <w:r w:rsidRPr="00F46427">
        <w:rPr>
          <w:rFonts w:cs="Times New Roman"/>
          <w:color w:val="1A1A1A"/>
          <w:sz w:val="26"/>
          <w:szCs w:val="26"/>
        </w:rPr>
        <w:lastRenderedPageBreak/>
        <w:t>возникшие в результате совершенного им правонарушения.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Style w:val="a3"/>
          <w:rFonts w:cs="Times New Roman"/>
          <w:color w:val="1A1A1A"/>
          <w:sz w:val="26"/>
          <w:szCs w:val="26"/>
        </w:rPr>
      </w:pPr>
      <w:r w:rsidRPr="00F46427">
        <w:rPr>
          <w:rStyle w:val="a3"/>
          <w:rFonts w:cs="Times New Roman"/>
          <w:color w:val="1A1A1A"/>
          <w:sz w:val="26"/>
          <w:szCs w:val="26"/>
        </w:rPr>
        <w:t>4. Недопущение конфликта интересов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Во избежание конфликта интересов, работники Учреждения должны выполнять следующие требования:</w:t>
      </w:r>
    </w:p>
    <w:p w:rsidR="00746262" w:rsidRPr="00F46427" w:rsidRDefault="00746262" w:rsidP="00746262">
      <w:pPr>
        <w:pStyle w:val="a4"/>
        <w:numPr>
          <w:ilvl w:val="0"/>
          <w:numId w:val="1"/>
        </w:numPr>
        <w:tabs>
          <w:tab w:val="clear" w:pos="360"/>
          <w:tab w:val="left" w:pos="-283"/>
          <w:tab w:val="left" w:pos="0"/>
        </w:tabs>
        <w:spacing w:after="0"/>
        <w:ind w:left="0"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746262" w:rsidRPr="00F46427" w:rsidRDefault="00746262" w:rsidP="00746262">
      <w:pPr>
        <w:pStyle w:val="a4"/>
        <w:numPr>
          <w:ilvl w:val="0"/>
          <w:numId w:val="1"/>
        </w:numPr>
        <w:tabs>
          <w:tab w:val="clear" w:pos="360"/>
          <w:tab w:val="left" w:pos="-283"/>
          <w:tab w:val="left" w:pos="0"/>
        </w:tabs>
        <w:spacing w:after="0"/>
        <w:ind w:left="0"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работник вправе использовать имущество Учреждения (в том числе  оборудование) исключительно в целях, связанных с выполнением своей трудовой функции.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Style w:val="a3"/>
          <w:rFonts w:cs="Times New Roman"/>
          <w:color w:val="1A1A1A"/>
          <w:sz w:val="26"/>
          <w:szCs w:val="26"/>
        </w:rPr>
      </w:pPr>
      <w:r w:rsidRPr="00F46427">
        <w:rPr>
          <w:rStyle w:val="a3"/>
          <w:rFonts w:cs="Times New Roman"/>
          <w:color w:val="1A1A1A"/>
          <w:sz w:val="26"/>
          <w:szCs w:val="26"/>
        </w:rPr>
        <w:t>5. Конфиденциальность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746262" w:rsidRPr="00F46427" w:rsidRDefault="00746262" w:rsidP="00746262">
      <w:pPr>
        <w:pStyle w:val="a4"/>
        <w:spacing w:after="0"/>
        <w:ind w:firstLine="709"/>
        <w:jc w:val="both"/>
        <w:rPr>
          <w:rFonts w:cs="Times New Roman"/>
          <w:color w:val="1A1A1A"/>
          <w:sz w:val="26"/>
          <w:szCs w:val="26"/>
        </w:rPr>
      </w:pPr>
      <w:r w:rsidRPr="00F46427">
        <w:rPr>
          <w:rFonts w:cs="Times New Roman"/>
          <w:color w:val="1A1A1A"/>
          <w:sz w:val="26"/>
          <w:szCs w:val="26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746262" w:rsidRPr="00F46427" w:rsidRDefault="00746262" w:rsidP="00746262">
      <w:pPr>
        <w:rPr>
          <w:sz w:val="26"/>
          <w:szCs w:val="26"/>
        </w:rPr>
      </w:pPr>
    </w:p>
    <w:p w:rsidR="00746262" w:rsidRPr="00F46427" w:rsidRDefault="00746262" w:rsidP="00746262">
      <w:pPr>
        <w:rPr>
          <w:sz w:val="26"/>
          <w:szCs w:val="26"/>
        </w:rPr>
      </w:pPr>
    </w:p>
    <w:p w:rsidR="00746262" w:rsidRPr="00F46427" w:rsidRDefault="00746262" w:rsidP="00746262">
      <w:pPr>
        <w:jc w:val="center"/>
        <w:outlineLvl w:val="0"/>
        <w:rPr>
          <w:b/>
          <w:bCs/>
          <w:sz w:val="26"/>
          <w:szCs w:val="26"/>
        </w:rPr>
      </w:pPr>
      <w:r w:rsidRPr="00F46427">
        <w:rPr>
          <w:b/>
          <w:bCs/>
          <w:sz w:val="26"/>
          <w:szCs w:val="26"/>
        </w:rPr>
        <w:t>Памятка</w:t>
      </w:r>
    </w:p>
    <w:p w:rsidR="00746262" w:rsidRDefault="00746262" w:rsidP="00746262">
      <w:pPr>
        <w:jc w:val="center"/>
        <w:outlineLvl w:val="0"/>
        <w:rPr>
          <w:b/>
          <w:bCs/>
          <w:sz w:val="26"/>
          <w:szCs w:val="26"/>
        </w:rPr>
      </w:pPr>
      <w:r w:rsidRPr="00F46427">
        <w:rPr>
          <w:b/>
          <w:bCs/>
          <w:sz w:val="26"/>
          <w:szCs w:val="26"/>
        </w:rPr>
        <w:t>"Как противодействовать коррупции"</w:t>
      </w:r>
    </w:p>
    <w:p w:rsidR="00746262" w:rsidRPr="00F46427" w:rsidRDefault="00746262" w:rsidP="00746262">
      <w:pPr>
        <w:ind w:firstLine="709"/>
        <w:jc w:val="center"/>
        <w:outlineLvl w:val="0"/>
        <w:rPr>
          <w:sz w:val="26"/>
          <w:szCs w:val="26"/>
        </w:rPr>
      </w:pPr>
    </w:p>
    <w:p w:rsidR="00746262" w:rsidRDefault="00746262" w:rsidP="00746262">
      <w:pPr>
        <w:ind w:firstLine="709"/>
        <w:jc w:val="both"/>
        <w:outlineLvl w:val="1"/>
        <w:rPr>
          <w:b/>
          <w:sz w:val="26"/>
          <w:szCs w:val="26"/>
        </w:rPr>
      </w:pPr>
      <w:r w:rsidRPr="00F46427">
        <w:rPr>
          <w:bCs/>
          <w:sz w:val="26"/>
          <w:szCs w:val="26"/>
        </w:rPr>
        <w:t>1</w:t>
      </w:r>
      <w:r w:rsidRPr="00F46427">
        <w:rPr>
          <w:b/>
          <w:sz w:val="26"/>
          <w:szCs w:val="26"/>
        </w:rPr>
        <w:t>. Как вести себя при попытке вымогательства взятки?</w:t>
      </w:r>
    </w:p>
    <w:p w:rsidR="00746262" w:rsidRPr="00F46427" w:rsidRDefault="00746262" w:rsidP="00746262">
      <w:pPr>
        <w:ind w:firstLine="709"/>
        <w:jc w:val="both"/>
        <w:outlineLvl w:val="1"/>
        <w:rPr>
          <w:b/>
          <w:bCs/>
          <w:sz w:val="26"/>
          <w:szCs w:val="26"/>
        </w:rPr>
      </w:pPr>
    </w:p>
    <w:p w:rsidR="00746262" w:rsidRPr="00F46427" w:rsidRDefault="00746262" w:rsidP="00746262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В современной Российской истории одной из наиболее негативных тенденций является проявление коррупции.</w:t>
      </w:r>
    </w:p>
    <w:p w:rsidR="00746262" w:rsidRPr="00F46427" w:rsidRDefault="00746262" w:rsidP="00746262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В декабре 2008 года в целях принят Федеральный закон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F46427">
          <w:rPr>
            <w:sz w:val="26"/>
            <w:szCs w:val="26"/>
          </w:rPr>
          <w:t>2008 г</w:t>
        </w:r>
      </w:smartTag>
      <w:r w:rsidRPr="00F46427">
        <w:rPr>
          <w:sz w:val="26"/>
          <w:szCs w:val="26"/>
        </w:rPr>
        <w:t>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746262" w:rsidRPr="00F46427" w:rsidRDefault="00746262" w:rsidP="00746262">
      <w:pPr>
        <w:ind w:firstLine="709"/>
        <w:jc w:val="both"/>
        <w:rPr>
          <w:sz w:val="26"/>
          <w:szCs w:val="26"/>
        </w:rPr>
      </w:pPr>
      <w:proofErr w:type="gramStart"/>
      <w:r w:rsidRPr="00F46427">
        <w:rPr>
          <w:sz w:val="26"/>
          <w:szCs w:val="26"/>
        </w:rP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 w:rsidRPr="00F46427">
        <w:rPr>
          <w:sz w:val="26"/>
          <w:szCs w:val="26"/>
        </w:rPr>
        <w:t xml:space="preserve"> указанному лицу другими физическими лицами».</w:t>
      </w:r>
    </w:p>
    <w:p w:rsidR="00746262" w:rsidRPr="00F46427" w:rsidRDefault="00746262" w:rsidP="00746262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Коррупция всё более прочно внедряется в государственные органы, система коррупционных связей, основанная на взаимной протекции, обмене услугами и </w:t>
      </w:r>
      <w:r w:rsidRPr="00F46427">
        <w:rPr>
          <w:sz w:val="26"/>
          <w:szCs w:val="26"/>
        </w:rPr>
        <w:lastRenderedPageBreak/>
        <w:t>подкупе подрывает правовые устои Российской Федерации и дискредитирует её государственный аппарат.</w:t>
      </w:r>
    </w:p>
    <w:p w:rsidR="00746262" w:rsidRPr="00F46427" w:rsidRDefault="00746262" w:rsidP="00746262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746262" w:rsidRPr="00F46427" w:rsidRDefault="00746262" w:rsidP="00746262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Сегодня нам хочется рассказать читателям о понятии взяточничества и о том, как бороться с ним.</w:t>
      </w:r>
    </w:p>
    <w:p w:rsidR="00746262" w:rsidRPr="00F46427" w:rsidRDefault="00746262" w:rsidP="00746262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746262" w:rsidRPr="00F46427" w:rsidRDefault="00746262" w:rsidP="00746262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Это две стороны одной медали: взяточничество преступление особого рода, и оно</w:t>
      </w:r>
      <w:r w:rsidRPr="00F46427">
        <w:rPr>
          <w:b/>
          <w:bCs/>
          <w:sz w:val="26"/>
          <w:szCs w:val="26"/>
        </w:rPr>
        <w:t> </w:t>
      </w:r>
      <w:r w:rsidRPr="00F46427">
        <w:rPr>
          <w:sz w:val="26"/>
          <w:szCs w:val="26"/>
        </w:rPr>
        <w:t xml:space="preserve">не может быть совершено одним лицом, а требует </w:t>
      </w:r>
      <w:proofErr w:type="gramStart"/>
      <w:r w:rsidRPr="00F46427">
        <w:rPr>
          <w:sz w:val="26"/>
          <w:szCs w:val="26"/>
        </w:rPr>
        <w:t>взаимодействия</w:t>
      </w:r>
      <w:proofErr w:type="gramEnd"/>
      <w:r w:rsidRPr="00F46427">
        <w:rPr>
          <w:sz w:val="26"/>
          <w:szCs w:val="26"/>
        </w:rPr>
        <w:t xml:space="preserve"> по крайней мере двух – того, кто получает взятку (взяткополучатель) и того, кто её дает (взяткодатель).</w:t>
      </w:r>
    </w:p>
    <w:p w:rsidR="00746262" w:rsidRPr="00F46427" w:rsidRDefault="00746262" w:rsidP="00746262">
      <w:pPr>
        <w:ind w:firstLine="709"/>
        <w:jc w:val="both"/>
        <w:rPr>
          <w:sz w:val="26"/>
          <w:szCs w:val="26"/>
        </w:rPr>
      </w:pPr>
      <w:proofErr w:type="gramStart"/>
      <w:r w:rsidRPr="00F46427">
        <w:rPr>
          <w:sz w:val="26"/>
          <w:szCs w:val="26"/>
        </w:rP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</w:t>
      </w:r>
      <w:proofErr w:type="gramEnd"/>
      <w:r w:rsidRPr="00F46427">
        <w:rPr>
          <w:sz w:val="26"/>
          <w:szCs w:val="26"/>
        </w:rPr>
        <w:t xml:space="preserve"> Российской Федерации.</w:t>
      </w:r>
    </w:p>
    <w:p w:rsidR="00746262" w:rsidRPr="00F46427" w:rsidRDefault="00746262" w:rsidP="00746262">
      <w:pPr>
        <w:ind w:firstLine="709"/>
        <w:jc w:val="both"/>
        <w:rPr>
          <w:sz w:val="26"/>
          <w:szCs w:val="26"/>
        </w:rPr>
      </w:pPr>
      <w:proofErr w:type="gramStart"/>
      <w:r w:rsidRPr="00F46427">
        <w:rPr>
          <w:sz w:val="26"/>
          <w:szCs w:val="26"/>
        </w:rPr>
        <w:t>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  <w:proofErr w:type="gramEnd"/>
    </w:p>
    <w:p w:rsidR="00746262" w:rsidRDefault="00746262" w:rsidP="00746262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</w:p>
    <w:p w:rsidR="00746262" w:rsidRPr="00F46427" w:rsidRDefault="00746262" w:rsidP="00746262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746262" w:rsidRPr="00F46427" w:rsidRDefault="00746262" w:rsidP="00746262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746262" w:rsidRPr="00F46427" w:rsidRDefault="00746262" w:rsidP="00746262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746262" w:rsidRDefault="00746262" w:rsidP="00746262">
      <w:pPr>
        <w:ind w:firstLine="709"/>
        <w:jc w:val="both"/>
        <w:rPr>
          <w:sz w:val="26"/>
          <w:szCs w:val="26"/>
        </w:rPr>
      </w:pPr>
    </w:p>
    <w:p w:rsidR="00746262" w:rsidRDefault="00746262" w:rsidP="00746262">
      <w:pPr>
        <w:ind w:firstLine="709"/>
        <w:jc w:val="both"/>
        <w:rPr>
          <w:b/>
          <w:bCs/>
          <w:sz w:val="26"/>
          <w:szCs w:val="26"/>
        </w:rPr>
      </w:pPr>
      <w:r w:rsidRPr="00F46427">
        <w:rPr>
          <w:b/>
          <w:bCs/>
          <w:sz w:val="26"/>
          <w:szCs w:val="26"/>
        </w:rPr>
        <w:t>2. Взяткой могут быть</w:t>
      </w:r>
    </w:p>
    <w:p w:rsidR="00746262" w:rsidRPr="00F46427" w:rsidRDefault="00746262" w:rsidP="00746262">
      <w:pPr>
        <w:ind w:firstLine="709"/>
        <w:jc w:val="both"/>
        <w:rPr>
          <w:sz w:val="26"/>
          <w:szCs w:val="26"/>
        </w:rPr>
      </w:pPr>
    </w:p>
    <w:p w:rsidR="00746262" w:rsidRPr="00F46427" w:rsidRDefault="00746262" w:rsidP="00746262">
      <w:pPr>
        <w:ind w:firstLine="709"/>
        <w:jc w:val="both"/>
        <w:rPr>
          <w:sz w:val="26"/>
          <w:szCs w:val="26"/>
        </w:rPr>
      </w:pPr>
      <w:proofErr w:type="gramStart"/>
      <w:r w:rsidRPr="00F46427">
        <w:rPr>
          <w:sz w:val="26"/>
          <w:szCs w:val="26"/>
        </w:rP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  <w:proofErr w:type="gramEnd"/>
    </w:p>
    <w:p w:rsidR="009B0ABA" w:rsidRDefault="009B0ABA"/>
    <w:sectPr w:rsidR="009B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53"/>
    <w:rsid w:val="00746262"/>
    <w:rsid w:val="009B0ABA"/>
    <w:rsid w:val="00C8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46262"/>
    <w:rPr>
      <w:b/>
      <w:bCs/>
    </w:rPr>
  </w:style>
  <w:style w:type="paragraph" w:styleId="a4">
    <w:name w:val="Body Text"/>
    <w:basedOn w:val="a"/>
    <w:link w:val="a5"/>
    <w:semiHidden/>
    <w:rsid w:val="00746262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74626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4">
    <w:name w:val="Обычный + 14 пт"/>
    <w:aliases w:val="По центру"/>
    <w:basedOn w:val="a"/>
    <w:rsid w:val="00746262"/>
    <w:pPr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46262"/>
    <w:rPr>
      <w:b/>
      <w:bCs/>
    </w:rPr>
  </w:style>
  <w:style w:type="paragraph" w:styleId="a4">
    <w:name w:val="Body Text"/>
    <w:basedOn w:val="a"/>
    <w:link w:val="a5"/>
    <w:semiHidden/>
    <w:rsid w:val="00746262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74626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4">
    <w:name w:val="Обычный + 14 пт"/>
    <w:aliases w:val="По центру"/>
    <w:basedOn w:val="a"/>
    <w:rsid w:val="00746262"/>
    <w:pPr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iApRpAVqYMkkWfxXrS21sMp0A89p1EhAAQMQ2R4PjbM=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nnYSRhHJG+1IndJxvHClunAz6/4uHhjoeufdaxRiTYE=</DigestValue>
    </Reference>
  </SignedInfo>
  <SignatureValue>2Zra/HlIJ37msNK+kB3E4BBzynwId/8rtYFECcPmRWGQuZ8ylVkKAu69NvGIIzYk
UjJpTxE1+1RFKGm9zXvcRw==</SignatureValue>
  <KeyInfo>
    <X509Data>
      <X509Certificate>MIIKFzCCCcSgAwIBAgIQGFONxai9yK6/rczYn4+RFjAKBggqhQMHAQEDAjCCAVcx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0YHQuNC4MB4XDTIzMDIwNjA1MTYwMFoXDTI0MDUwMTA1MTYwMFowggM0MQswCQYD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CwDP6P9hAAAAAAX2MAoGCCqFAwcBAQMCA0EAjqHZch19i2u4uqkfeI+HcfjRHa/4
x2FU6le71G/DkAJSCuJSM/hSEnl86/GjUTAzWCtxCziOuKohaYf0b2wpMQ==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FuZSDaXgpCtV5X8m5+j9kSCXZnA=</DigestValue>
      </Reference>
      <Reference URI="/word/fontTable.xml?ContentType=application/vnd.openxmlformats-officedocument.wordprocessingml.fontTable+xml">
        <DigestMethod Algorithm="http://www.w3.org/2000/09/xmldsig#sha1"/>
        <DigestValue>d0Rx8SUpnXuZsNtDnmy9jXYwmG4=</DigestValue>
      </Reference>
      <Reference URI="/word/numbering.xml?ContentType=application/vnd.openxmlformats-officedocument.wordprocessingml.numbering+xml">
        <DigestMethod Algorithm="http://www.w3.org/2000/09/xmldsig#sha1"/>
        <DigestValue>VEvgvB8R5JesXAhBuECFvNHhTFE=</DigestValue>
      </Reference>
      <Reference URI="/word/settings.xml?ContentType=application/vnd.openxmlformats-officedocument.wordprocessingml.settings+xml">
        <DigestMethod Algorithm="http://www.w3.org/2000/09/xmldsig#sha1"/>
        <DigestValue>5P2hY8arggK9wAiDbdY+hlbiHSs=</DigestValue>
      </Reference>
      <Reference URI="/word/styles.xml?ContentType=application/vnd.openxmlformats-officedocument.wordprocessingml.styles+xml">
        <DigestMethod Algorithm="http://www.w3.org/2000/09/xmldsig#sha1"/>
        <DigestValue>2UFKRLpsImCYEEV+Onk5+pS1sss=</DigestValue>
      </Reference>
      <Reference URI="/word/stylesWithEffects.xml?ContentType=application/vnd.ms-word.stylesWithEffects+xml">
        <DigestMethod Algorithm="http://www.w3.org/2000/09/xmldsig#sha1"/>
        <DigestValue>x0BMpVS5ksKAiqDaxpA/kRXrCPI=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2023-04-19T07:50:15Z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2023-04-19T07:50:15Z</xd:SigningTime>
          <xd:SigningCertificate>
            <xd:Cert>
              <xd:CertDigest>
                <DigestMethod Algorithm="http://www.w3.org/2000/09/xmldsig#sha1"/>
                <DigestValue>EtFDHDQmonb9vZiVDbeutVm5JjE=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32335308018021418165198783209907654934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2371</Words>
  <Characters>13517</Characters>
  <Application>Microsoft Office Word</Application>
  <DocSecurity>0</DocSecurity>
  <Lines>112</Lines>
  <Paragraphs>31</Paragraphs>
  <ScaleCrop>false</ScaleCrop>
  <Company>Microsoft</Company>
  <LinksUpToDate>false</LinksUpToDate>
  <CharactersWithSpaces>15857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2023-04-19T07:31:00Z</dcterms:created>
  <dcterms:modified xsi:type="dcterms:W3CDTF">2023-04-19T07:31:00Z</dcterms:modified>
</cp:coreProperties>
</file>