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D0181" w14:textId="6A34CB0F" w:rsidR="00D2777C" w:rsidRPr="008A44F3" w:rsidRDefault="00D2777C" w:rsidP="000A4B41">
      <w:pPr>
        <w:spacing w:line="276" w:lineRule="auto"/>
        <w:rPr>
          <w:sz w:val="28"/>
          <w:szCs w:val="28"/>
        </w:rPr>
      </w:pPr>
    </w:p>
    <w:p w14:paraId="065EECD3" w14:textId="02B01420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3800CF51" w14:textId="121E190B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27B37179" w14:textId="2A14E475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7E8D2A80" w14:textId="08A47414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2805D53F" w14:textId="02D28B49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6236283D" w14:textId="52B29942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28AE5571" w14:textId="43108912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6C675A24" w14:textId="406B250A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6978CD77" w14:textId="5A6F5074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7B6E6680" w14:textId="555F4013" w:rsidR="002F49D0" w:rsidRPr="008A44F3" w:rsidRDefault="002F49D0" w:rsidP="000A4B41">
      <w:pPr>
        <w:spacing w:line="276" w:lineRule="auto"/>
        <w:rPr>
          <w:sz w:val="28"/>
          <w:szCs w:val="28"/>
        </w:rPr>
      </w:pPr>
    </w:p>
    <w:p w14:paraId="4229F13E" w14:textId="5E18B748" w:rsidR="002F49D0" w:rsidRDefault="002F49D0" w:rsidP="000A4B41">
      <w:pPr>
        <w:spacing w:line="276" w:lineRule="auto"/>
      </w:pPr>
    </w:p>
    <w:p w14:paraId="753C243D" w14:textId="1F472542" w:rsidR="002F49D0" w:rsidRDefault="002F49D0" w:rsidP="000A4B41">
      <w:pPr>
        <w:spacing w:line="276" w:lineRule="auto"/>
      </w:pPr>
    </w:p>
    <w:p w14:paraId="076D1A70" w14:textId="7F9BFCC5" w:rsidR="002F49D0" w:rsidRDefault="002F49D0" w:rsidP="000A4B41">
      <w:pPr>
        <w:spacing w:line="276" w:lineRule="auto"/>
      </w:pPr>
    </w:p>
    <w:p w14:paraId="6E0BA9D4" w14:textId="507F1BD5" w:rsidR="002F49D0" w:rsidRDefault="002F49D0" w:rsidP="000A4B41">
      <w:pPr>
        <w:spacing w:line="276" w:lineRule="auto"/>
      </w:pPr>
    </w:p>
    <w:p w14:paraId="375B90EC" w14:textId="4ED37FB5" w:rsidR="002F49D0" w:rsidRDefault="002F49D0" w:rsidP="000A4B41">
      <w:pPr>
        <w:spacing w:line="276" w:lineRule="auto"/>
      </w:pPr>
    </w:p>
    <w:p w14:paraId="22D711A8" w14:textId="2FCD17C6" w:rsidR="002F49D0" w:rsidRDefault="002F49D0" w:rsidP="000A4B41">
      <w:pPr>
        <w:spacing w:line="276" w:lineRule="auto"/>
      </w:pPr>
    </w:p>
    <w:p w14:paraId="152782D6" w14:textId="77777777" w:rsidR="002F49D0" w:rsidRPr="008919FF" w:rsidRDefault="002F49D0" w:rsidP="000A4B41">
      <w:pPr>
        <w:autoSpaceDE/>
        <w:autoSpaceDN/>
        <w:spacing w:line="276" w:lineRule="auto"/>
        <w:ind w:firstLine="227"/>
        <w:jc w:val="center"/>
        <w:rPr>
          <w:b/>
          <w:sz w:val="28"/>
          <w:szCs w:val="20"/>
          <w:shd w:val="clear" w:color="auto" w:fill="FFFFFF"/>
          <w:lang w:eastAsia="ru-RU"/>
        </w:rPr>
      </w:pPr>
      <w:r w:rsidRPr="008919FF">
        <w:rPr>
          <w:b/>
          <w:sz w:val="28"/>
          <w:szCs w:val="20"/>
          <w:shd w:val="clear" w:color="auto" w:fill="FFFFFF"/>
          <w:lang w:eastAsia="ru-RU"/>
        </w:rPr>
        <w:t xml:space="preserve">Рабочая программа </w:t>
      </w:r>
    </w:p>
    <w:p w14:paraId="27D2F854" w14:textId="7CDC8533" w:rsidR="002F49D0" w:rsidRPr="008919FF" w:rsidRDefault="002F49D0" w:rsidP="000A4B41">
      <w:pPr>
        <w:autoSpaceDE/>
        <w:autoSpaceDN/>
        <w:spacing w:line="276" w:lineRule="auto"/>
        <w:ind w:firstLine="227"/>
        <w:jc w:val="center"/>
        <w:rPr>
          <w:b/>
          <w:sz w:val="28"/>
          <w:szCs w:val="20"/>
          <w:shd w:val="clear" w:color="auto" w:fill="FFFFFF"/>
          <w:lang w:eastAsia="ru-RU"/>
        </w:rPr>
      </w:pPr>
      <w:r w:rsidRPr="008919FF">
        <w:rPr>
          <w:b/>
          <w:sz w:val="28"/>
          <w:szCs w:val="20"/>
          <w:shd w:val="clear" w:color="auto" w:fill="FFFFFF"/>
          <w:lang w:eastAsia="ru-RU"/>
        </w:rPr>
        <w:t>курса внеурочной деятельности «</w:t>
      </w:r>
      <w:r w:rsidRPr="002F49D0">
        <w:rPr>
          <w:b/>
          <w:bCs/>
          <w:sz w:val="28"/>
          <w:szCs w:val="20"/>
          <w:shd w:val="clear" w:color="auto" w:fill="FFFFFF"/>
          <w:lang w:eastAsia="ru-RU"/>
        </w:rPr>
        <w:t>‌История в лицах‌</w:t>
      </w:r>
      <w:r w:rsidRPr="008919FF">
        <w:rPr>
          <w:b/>
          <w:sz w:val="28"/>
          <w:szCs w:val="20"/>
          <w:shd w:val="clear" w:color="auto" w:fill="FFFFFF"/>
          <w:lang w:eastAsia="ru-RU"/>
        </w:rPr>
        <w:t>»</w:t>
      </w:r>
    </w:p>
    <w:p w14:paraId="638D64E9" w14:textId="32BAA5B2" w:rsidR="002F49D0" w:rsidRPr="008919FF" w:rsidRDefault="002F49D0" w:rsidP="000A4B41">
      <w:pPr>
        <w:autoSpaceDE/>
        <w:autoSpaceDN/>
        <w:spacing w:line="276" w:lineRule="auto"/>
        <w:ind w:firstLine="227"/>
        <w:jc w:val="center"/>
        <w:rPr>
          <w:b/>
          <w:sz w:val="28"/>
          <w:szCs w:val="20"/>
          <w:shd w:val="clear" w:color="auto" w:fill="FFFFFF"/>
          <w:lang w:eastAsia="ru-RU"/>
        </w:rPr>
      </w:pPr>
      <w:r w:rsidRPr="008919FF">
        <w:rPr>
          <w:b/>
          <w:sz w:val="28"/>
          <w:szCs w:val="20"/>
          <w:shd w:val="clear" w:color="auto" w:fill="FFFFFF"/>
          <w:lang w:eastAsia="ru-RU"/>
        </w:rPr>
        <w:t xml:space="preserve">для обучающихся </w:t>
      </w:r>
    </w:p>
    <w:p w14:paraId="426539E7" w14:textId="583E0788" w:rsidR="002F49D0" w:rsidRPr="008919FF" w:rsidRDefault="002F49D0" w:rsidP="000A4B41">
      <w:pPr>
        <w:autoSpaceDE/>
        <w:autoSpaceDN/>
        <w:spacing w:line="276" w:lineRule="auto"/>
        <w:ind w:firstLine="227"/>
        <w:jc w:val="center"/>
        <w:rPr>
          <w:b/>
          <w:sz w:val="28"/>
          <w:szCs w:val="20"/>
          <w:shd w:val="clear" w:color="auto" w:fill="FFFFFF"/>
          <w:lang w:eastAsia="ru-RU"/>
        </w:rPr>
      </w:pPr>
      <w:r w:rsidRPr="008919FF">
        <w:rPr>
          <w:b/>
          <w:sz w:val="28"/>
          <w:szCs w:val="20"/>
          <w:shd w:val="clear" w:color="auto" w:fill="FFFFFF"/>
          <w:lang w:eastAsia="ru-RU"/>
        </w:rPr>
        <w:t>9 классов</w:t>
      </w:r>
    </w:p>
    <w:p w14:paraId="3C957451" w14:textId="4C9C2217" w:rsidR="002F49D0" w:rsidRDefault="002F49D0" w:rsidP="000A4B41">
      <w:pPr>
        <w:spacing w:line="276" w:lineRule="auto"/>
      </w:pPr>
    </w:p>
    <w:p w14:paraId="1CD49DF4" w14:textId="23BC6C10" w:rsidR="002F49D0" w:rsidRDefault="002F49D0" w:rsidP="000A4B41">
      <w:pPr>
        <w:spacing w:line="276" w:lineRule="auto"/>
      </w:pPr>
    </w:p>
    <w:p w14:paraId="0E8A7429" w14:textId="70971445" w:rsidR="002F49D0" w:rsidRDefault="002F49D0" w:rsidP="000A4B41">
      <w:pPr>
        <w:spacing w:line="276" w:lineRule="auto"/>
      </w:pPr>
    </w:p>
    <w:p w14:paraId="6EF190ED" w14:textId="4451C9A9" w:rsidR="002F49D0" w:rsidRDefault="002F49D0" w:rsidP="000A4B41">
      <w:pPr>
        <w:spacing w:line="276" w:lineRule="auto"/>
      </w:pPr>
    </w:p>
    <w:p w14:paraId="10B23216" w14:textId="1F3839BB" w:rsidR="002F49D0" w:rsidRDefault="002F49D0" w:rsidP="000A4B41">
      <w:pPr>
        <w:spacing w:line="276" w:lineRule="auto"/>
      </w:pPr>
    </w:p>
    <w:p w14:paraId="4B0B7634" w14:textId="11C2765F" w:rsidR="002F49D0" w:rsidRDefault="002F49D0" w:rsidP="000A4B41">
      <w:pPr>
        <w:spacing w:line="276" w:lineRule="auto"/>
      </w:pPr>
    </w:p>
    <w:p w14:paraId="6C43C6F1" w14:textId="7F3400BC" w:rsidR="002F49D0" w:rsidRDefault="002F49D0" w:rsidP="000A4B41">
      <w:pPr>
        <w:spacing w:line="276" w:lineRule="auto"/>
      </w:pPr>
    </w:p>
    <w:p w14:paraId="090D2FCD" w14:textId="59EF768E" w:rsidR="002F49D0" w:rsidRDefault="002F49D0" w:rsidP="000A4B41">
      <w:pPr>
        <w:spacing w:line="276" w:lineRule="auto"/>
      </w:pPr>
    </w:p>
    <w:p w14:paraId="52A4106F" w14:textId="7B174CE9" w:rsidR="002F49D0" w:rsidRDefault="002F49D0" w:rsidP="000A4B41">
      <w:pPr>
        <w:spacing w:line="276" w:lineRule="auto"/>
      </w:pPr>
    </w:p>
    <w:p w14:paraId="47EE77A3" w14:textId="22707EC2" w:rsidR="002F49D0" w:rsidRDefault="002F49D0" w:rsidP="000A4B41">
      <w:pPr>
        <w:spacing w:line="276" w:lineRule="auto"/>
      </w:pPr>
    </w:p>
    <w:p w14:paraId="50BBAA73" w14:textId="4A86CCAD" w:rsidR="002F49D0" w:rsidRDefault="002F49D0" w:rsidP="000A4B41">
      <w:pPr>
        <w:spacing w:line="276" w:lineRule="auto"/>
      </w:pPr>
    </w:p>
    <w:p w14:paraId="3066ECF4" w14:textId="779D19E3" w:rsidR="002F49D0" w:rsidRDefault="002F49D0" w:rsidP="000A4B41">
      <w:pPr>
        <w:spacing w:line="276" w:lineRule="auto"/>
      </w:pPr>
    </w:p>
    <w:p w14:paraId="60F72415" w14:textId="357BF004" w:rsidR="002F49D0" w:rsidRPr="008A44F3" w:rsidRDefault="008A44F3" w:rsidP="008A44F3">
      <w:pPr>
        <w:spacing w:line="276" w:lineRule="auto"/>
        <w:jc w:val="center"/>
        <w:rPr>
          <w:sz w:val="28"/>
          <w:szCs w:val="28"/>
        </w:rPr>
      </w:pPr>
      <w:r w:rsidRPr="008A44F3">
        <w:t>​</w:t>
      </w:r>
    </w:p>
    <w:p w14:paraId="43A131AE" w14:textId="19FBB3E9" w:rsidR="002F49D0" w:rsidRDefault="002F49D0" w:rsidP="000A4B41">
      <w:pPr>
        <w:spacing w:line="276" w:lineRule="auto"/>
      </w:pPr>
    </w:p>
    <w:p w14:paraId="6831A0FF" w14:textId="52FA4F0C" w:rsidR="002F49D0" w:rsidRDefault="002F49D0" w:rsidP="000A4B41">
      <w:pPr>
        <w:spacing w:line="276" w:lineRule="auto"/>
      </w:pPr>
    </w:p>
    <w:p w14:paraId="67B7553A" w14:textId="7C0AEBBC" w:rsidR="002F49D0" w:rsidRDefault="002F49D0" w:rsidP="000A4B41">
      <w:pPr>
        <w:spacing w:line="276" w:lineRule="auto"/>
      </w:pPr>
    </w:p>
    <w:p w14:paraId="4A0284C1" w14:textId="5DABCAE2" w:rsidR="008A44F3" w:rsidRDefault="008A44F3" w:rsidP="000A4B41">
      <w:pPr>
        <w:spacing w:line="276" w:lineRule="auto"/>
      </w:pPr>
    </w:p>
    <w:p w14:paraId="22933A16" w14:textId="05282CBF" w:rsidR="008A44F3" w:rsidRDefault="008A44F3" w:rsidP="000A4B41">
      <w:pPr>
        <w:spacing w:line="276" w:lineRule="auto"/>
      </w:pPr>
    </w:p>
    <w:p w14:paraId="591D50B6" w14:textId="54AE36D9" w:rsidR="002F49D0" w:rsidRDefault="002F49D0" w:rsidP="000A4B41">
      <w:pPr>
        <w:spacing w:line="276" w:lineRule="auto"/>
      </w:pPr>
    </w:p>
    <w:p w14:paraId="4567660A" w14:textId="0F69239F" w:rsidR="002F49D0" w:rsidRDefault="008A44F3" w:rsidP="008A44F3">
      <w:pPr>
        <w:spacing w:line="276" w:lineRule="auto"/>
        <w:jc w:val="center"/>
        <w:rPr>
          <w:bCs/>
          <w:sz w:val="28"/>
          <w:szCs w:val="28"/>
        </w:rPr>
      </w:pPr>
      <w:r w:rsidRPr="008A44F3">
        <w:rPr>
          <w:bCs/>
          <w:sz w:val="28"/>
          <w:szCs w:val="28"/>
        </w:rPr>
        <w:t>г. Челябинск ‌ 2024‌</w:t>
      </w:r>
    </w:p>
    <w:p w14:paraId="4F8842BC" w14:textId="3974F413" w:rsidR="005D17D6" w:rsidRDefault="005D17D6" w:rsidP="008A44F3">
      <w:pPr>
        <w:spacing w:line="276" w:lineRule="auto"/>
        <w:jc w:val="center"/>
        <w:rPr>
          <w:bCs/>
          <w:sz w:val="28"/>
          <w:szCs w:val="28"/>
        </w:rPr>
      </w:pPr>
    </w:p>
    <w:p w14:paraId="56C44535" w14:textId="4EA00DDD" w:rsidR="005D17D6" w:rsidRDefault="005D17D6" w:rsidP="008A44F3">
      <w:pPr>
        <w:spacing w:line="276" w:lineRule="auto"/>
        <w:jc w:val="center"/>
        <w:rPr>
          <w:bCs/>
          <w:sz w:val="28"/>
          <w:szCs w:val="28"/>
        </w:rPr>
      </w:pPr>
    </w:p>
    <w:p w14:paraId="6D40B578" w14:textId="77777777" w:rsidR="005D17D6" w:rsidRDefault="005D17D6" w:rsidP="008A44F3">
      <w:pPr>
        <w:spacing w:line="276" w:lineRule="auto"/>
        <w:jc w:val="center"/>
      </w:pPr>
      <w:bookmarkStart w:id="0" w:name="_GoBack"/>
      <w:bookmarkEnd w:id="0"/>
    </w:p>
    <w:p w14:paraId="3A43C8A3" w14:textId="3C1064DE" w:rsidR="002F49D0" w:rsidRPr="002F49D0" w:rsidRDefault="00A74032" w:rsidP="000A4B41">
      <w:pPr>
        <w:spacing w:line="276" w:lineRule="auto"/>
        <w:rPr>
          <w:b/>
          <w:sz w:val="28"/>
          <w:szCs w:val="28"/>
        </w:rPr>
      </w:pPr>
      <w:bookmarkStart w:id="1" w:name="_Hlk178424185"/>
      <w:r w:rsidRPr="002F49D0">
        <w:rPr>
          <w:b/>
          <w:sz w:val="28"/>
          <w:szCs w:val="28"/>
        </w:rPr>
        <w:lastRenderedPageBreak/>
        <w:t>ПОЯСНИТЕЛЬНАЯ ЗАПИСКА</w:t>
      </w:r>
    </w:p>
    <w:p w14:paraId="00F2AA0C" w14:textId="77777777" w:rsidR="002F49D0" w:rsidRPr="002F49D0" w:rsidRDefault="002F49D0" w:rsidP="000A4B41">
      <w:pPr>
        <w:spacing w:line="276" w:lineRule="auto"/>
        <w:rPr>
          <w:sz w:val="28"/>
          <w:szCs w:val="28"/>
        </w:rPr>
      </w:pPr>
    </w:p>
    <w:p w14:paraId="78AE8EFD" w14:textId="04B109E9" w:rsidR="002F49D0" w:rsidRDefault="002F49D0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Рабочая программа курса внеурочной деятельности по истории для 9 класса разработана на основании Федерального государственного стандарта основного общего образования, примерной программы (основного) общего образования по предмету «История» и историко-культурного стандарта. </w:t>
      </w:r>
    </w:p>
    <w:p w14:paraId="1D100BA2" w14:textId="77777777" w:rsidR="002F49D0" w:rsidRDefault="002F49D0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Программа ориентирована на дополнение и углубление знаний учащихся о важнейших исторических событиях и деятелях российской истории. </w:t>
      </w:r>
    </w:p>
    <w:p w14:paraId="5A23531C" w14:textId="3F449DDA" w:rsidR="002F49D0" w:rsidRDefault="002F49D0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Курс предназначен для подготовки обучающихся 9 класса к ОГЭ по истории и может быть использован для олимпиадной подготовки. ГИА по истории относится к числу тех предметов, которые являются наиболее трудными по охвату объема событийной информации. Занятия предназначены для теоретической и практической помощи в подготовке к ГИА и предметным олимпиадам. Занятия ориентированы на повторение, систематизацию и актуализацию знаний, полученных в 5-9 классах по предмету. Курс способствует расширению и углублению базового курса истории России за счет изучения жизнедеятельности исторических лиц, рассмотрения различных оценок современников и историков. </w:t>
      </w:r>
    </w:p>
    <w:p w14:paraId="5455F1EF" w14:textId="6A1F9EFE" w:rsidR="002F49D0" w:rsidRDefault="002F49D0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Курс является практико-ориентированным, призван помочь овладеть ключевыми познавательными и информационно-коммуникативными компетенциями, средствами контрольно-измерительных материалов ОГЭ по истории. Обучающиеся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заданиями. </w:t>
      </w:r>
    </w:p>
    <w:p w14:paraId="4F6512D1" w14:textId="77777777" w:rsidR="00A74032" w:rsidRDefault="00A74032" w:rsidP="000A4B41">
      <w:pPr>
        <w:spacing w:line="276" w:lineRule="auto"/>
        <w:jc w:val="both"/>
        <w:rPr>
          <w:b/>
          <w:sz w:val="28"/>
          <w:szCs w:val="28"/>
        </w:rPr>
      </w:pPr>
    </w:p>
    <w:p w14:paraId="21EBC36C" w14:textId="1B7AC1AF" w:rsidR="00A74032" w:rsidRPr="00A74032" w:rsidRDefault="00A74032" w:rsidP="000A4B41">
      <w:pPr>
        <w:spacing w:line="276" w:lineRule="auto"/>
        <w:jc w:val="both"/>
        <w:rPr>
          <w:b/>
          <w:sz w:val="28"/>
          <w:szCs w:val="28"/>
        </w:rPr>
      </w:pPr>
      <w:r w:rsidRPr="00A74032">
        <w:rPr>
          <w:b/>
          <w:sz w:val="28"/>
          <w:szCs w:val="28"/>
        </w:rPr>
        <w:t>Цель курса «История в лицах»</w:t>
      </w:r>
    </w:p>
    <w:p w14:paraId="3228FBE2" w14:textId="7F5F5B93" w:rsidR="002F49D0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49D0" w:rsidRPr="002F49D0">
        <w:rPr>
          <w:sz w:val="28"/>
          <w:szCs w:val="28"/>
        </w:rPr>
        <w:t xml:space="preserve">формировать более глубокие представления о базовых исторических понятиях, датах, личностях, событиях, взаимосвязях, подготовить обучающихся к успешной сдаче ОГЭ. </w:t>
      </w:r>
    </w:p>
    <w:p w14:paraId="6850595F" w14:textId="77777777" w:rsidR="00257404" w:rsidRDefault="00257404" w:rsidP="000A4B41">
      <w:pPr>
        <w:spacing w:line="276" w:lineRule="auto"/>
        <w:rPr>
          <w:b/>
          <w:sz w:val="28"/>
          <w:szCs w:val="28"/>
        </w:rPr>
      </w:pPr>
    </w:p>
    <w:p w14:paraId="00AC093E" w14:textId="63810958" w:rsidR="00A74032" w:rsidRPr="00A74032" w:rsidRDefault="00A74032" w:rsidP="000A4B41">
      <w:pPr>
        <w:spacing w:line="276" w:lineRule="auto"/>
        <w:rPr>
          <w:b/>
          <w:sz w:val="28"/>
          <w:szCs w:val="28"/>
        </w:rPr>
      </w:pPr>
      <w:r w:rsidRPr="00A74032">
        <w:rPr>
          <w:b/>
          <w:sz w:val="28"/>
          <w:szCs w:val="28"/>
        </w:rPr>
        <w:t xml:space="preserve">Основные задачи курса внеурочной деятельности </w:t>
      </w:r>
      <w:bookmarkStart w:id="2" w:name="_Hlk178419359"/>
      <w:r w:rsidRPr="00A74032">
        <w:rPr>
          <w:b/>
          <w:sz w:val="28"/>
          <w:szCs w:val="28"/>
        </w:rPr>
        <w:t>«История в лицах»</w:t>
      </w:r>
    </w:p>
    <w:bookmarkEnd w:id="2"/>
    <w:p w14:paraId="75BABC9C" w14:textId="77777777" w:rsidR="002F49D0" w:rsidRDefault="002F49D0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- способствовать улучшению усвоения и углублению знаний учащимися по истории в соответствии с современными требованиями к Государственной итоговой аттестации в форме ОГЭ; </w:t>
      </w:r>
    </w:p>
    <w:p w14:paraId="6EC3F70C" w14:textId="77777777" w:rsidR="002F49D0" w:rsidRDefault="002F49D0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- стимулировать познавательную активность и интерес учеников к предмету; </w:t>
      </w:r>
    </w:p>
    <w:p w14:paraId="0D9E2CAF" w14:textId="77777777" w:rsidR="002F49D0" w:rsidRDefault="002F49D0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 xml:space="preserve">- отработка умения получать историческую и социальную информацию </w:t>
      </w:r>
      <w:r w:rsidRPr="002F49D0">
        <w:rPr>
          <w:sz w:val="28"/>
          <w:szCs w:val="28"/>
        </w:rPr>
        <w:lastRenderedPageBreak/>
        <w:t xml:space="preserve">из разнообразных источников и ориентироваться в ней, в том числе для решения задач познавательного и практического характера; </w:t>
      </w:r>
    </w:p>
    <w:p w14:paraId="33853008" w14:textId="0824F20C" w:rsidR="002F49D0" w:rsidRDefault="002F49D0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2F49D0">
        <w:rPr>
          <w:sz w:val="28"/>
          <w:szCs w:val="28"/>
        </w:rPr>
        <w:t>- содействовать воспитанию свободной и ответственной личности ученика, её социализации в современных условиях.</w:t>
      </w:r>
    </w:p>
    <w:p w14:paraId="5988DE1A" w14:textId="77777777" w:rsidR="00A74032" w:rsidRDefault="00A74032" w:rsidP="000A4B41">
      <w:pPr>
        <w:spacing w:line="276" w:lineRule="auto"/>
        <w:rPr>
          <w:b/>
          <w:sz w:val="28"/>
          <w:szCs w:val="28"/>
        </w:rPr>
      </w:pPr>
    </w:p>
    <w:p w14:paraId="1745C365" w14:textId="6A65AC1E" w:rsidR="00A74032" w:rsidRPr="00A74032" w:rsidRDefault="00A74032" w:rsidP="000A4B41">
      <w:pPr>
        <w:spacing w:line="276" w:lineRule="auto"/>
        <w:rPr>
          <w:b/>
          <w:sz w:val="28"/>
          <w:szCs w:val="28"/>
        </w:rPr>
      </w:pPr>
      <w:r w:rsidRPr="00A74032">
        <w:rPr>
          <w:b/>
          <w:sz w:val="28"/>
          <w:szCs w:val="28"/>
        </w:rPr>
        <w:t>Место курса «История в лицах»</w:t>
      </w:r>
    </w:p>
    <w:p w14:paraId="6B766F49" w14:textId="39E7D7D1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 xml:space="preserve">Программа курса рассчитана на 34 часа, которые могут быть реализованы в течение одного учебного года в составе группы, состоящей из обучающихся </w:t>
      </w:r>
      <w:r>
        <w:rPr>
          <w:sz w:val="28"/>
          <w:szCs w:val="28"/>
        </w:rPr>
        <w:t xml:space="preserve">9 </w:t>
      </w:r>
      <w:r w:rsidRPr="00A74032">
        <w:rPr>
          <w:sz w:val="28"/>
          <w:szCs w:val="28"/>
        </w:rPr>
        <w:t>классов.</w:t>
      </w:r>
    </w:p>
    <w:p w14:paraId="5DA3B622" w14:textId="779F4F8B" w:rsidR="00A74032" w:rsidRP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A74032">
        <w:rPr>
          <w:sz w:val="28"/>
          <w:szCs w:val="28"/>
        </w:rPr>
        <w:t xml:space="preserve">курса предоставляет возможность помимо формирования </w:t>
      </w:r>
      <w:proofErr w:type="spellStart"/>
      <w:r w:rsidRPr="00A74032">
        <w:rPr>
          <w:sz w:val="28"/>
          <w:szCs w:val="28"/>
        </w:rPr>
        <w:t>общеучебных</w:t>
      </w:r>
      <w:proofErr w:type="spellEnd"/>
      <w:r w:rsidRPr="00A74032">
        <w:rPr>
          <w:sz w:val="28"/>
          <w:szCs w:val="28"/>
        </w:rPr>
        <w:t xml:space="preserve"> умений на основе исторического и обществоведческого материала развивать у учащихся специальные умения и навыки. В ходе формирования знаний идет успешное усвоение социально-гуманитарных дисциплин, формирование понятия исторической временной перспективы, формирование понятий</w:t>
      </w:r>
      <w:r w:rsidR="009F041B">
        <w:rPr>
          <w:sz w:val="28"/>
          <w:szCs w:val="28"/>
        </w:rPr>
        <w:t>.</w:t>
      </w:r>
      <w:r w:rsidRPr="00A74032">
        <w:rPr>
          <w:sz w:val="28"/>
          <w:szCs w:val="28"/>
        </w:rPr>
        <w:t xml:space="preserve"> Усвоение взаимосвязи деятельности исторических личностей с событиями и процессами отечественной и зарубежной истории.</w:t>
      </w:r>
      <w:bookmarkEnd w:id="1"/>
    </w:p>
    <w:p w14:paraId="0E4F2DDB" w14:textId="3E2E155D" w:rsidR="001B7F38" w:rsidRDefault="001B7F38" w:rsidP="000A4B41">
      <w:pPr>
        <w:widowControl/>
        <w:autoSpaceDE/>
        <w:autoSpaceDN/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101DA4" w14:textId="3227A1E1" w:rsidR="00A74032" w:rsidRPr="00A74032" w:rsidRDefault="00A74032" w:rsidP="000A4B41">
      <w:pPr>
        <w:spacing w:line="276" w:lineRule="auto"/>
        <w:rPr>
          <w:b/>
          <w:sz w:val="28"/>
          <w:szCs w:val="28"/>
        </w:rPr>
      </w:pPr>
      <w:bookmarkStart w:id="3" w:name="_Hlk178424938"/>
      <w:r w:rsidRPr="00A74032">
        <w:rPr>
          <w:b/>
          <w:sz w:val="28"/>
          <w:szCs w:val="28"/>
        </w:rPr>
        <w:lastRenderedPageBreak/>
        <w:t>СОДЕРЖАНИЕ КУРСА ВНЕУРОЧНОЙ ДЕЯТЕЛЬНОСТИ «ИСТОРИЯ В ЛИЦАХ»</w:t>
      </w:r>
    </w:p>
    <w:bookmarkEnd w:id="3"/>
    <w:p w14:paraId="2A39FB6B" w14:textId="77777777" w:rsidR="000D1167" w:rsidRDefault="000D1167" w:rsidP="000A4B41">
      <w:pPr>
        <w:spacing w:line="276" w:lineRule="auto"/>
        <w:jc w:val="both"/>
        <w:rPr>
          <w:b/>
          <w:sz w:val="28"/>
          <w:szCs w:val="28"/>
        </w:rPr>
      </w:pPr>
    </w:p>
    <w:p w14:paraId="15FCC0D1" w14:textId="0F3CCABA" w:rsidR="00A74032" w:rsidRPr="000D1167" w:rsidRDefault="00A74032" w:rsidP="000A4B41">
      <w:pPr>
        <w:spacing w:line="276" w:lineRule="auto"/>
        <w:jc w:val="both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 xml:space="preserve">Введение </w:t>
      </w:r>
    </w:p>
    <w:p w14:paraId="05778C70" w14:textId="77777777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 xml:space="preserve">ГИА как форма итоговой аттестации по истории. Структура КИМ, кодификатор, спецификация. Правила заполнения бланков ОГЭ. Информационные ресурсы ОГЭ. </w:t>
      </w:r>
    </w:p>
    <w:p w14:paraId="55590137" w14:textId="0CF187FB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>Личность и история России. Влияние личности на историю. Цари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 xml:space="preserve">императоры в истории России. Иван IV, Петр I, Екатерина II, Александр II, Николай II – их влияние на судьбы России. Разные оценки и подходы Российской историографии к данным политическим и государственным деятелям. </w:t>
      </w:r>
    </w:p>
    <w:p w14:paraId="28FA5A76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</w:p>
    <w:p w14:paraId="0BFB0129" w14:textId="73047460" w:rsidR="00A74032" w:rsidRPr="000D1167" w:rsidRDefault="00A74032" w:rsidP="000A4B41">
      <w:pPr>
        <w:spacing w:line="276" w:lineRule="auto"/>
        <w:jc w:val="center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>Раздел I. Династия Рюриковичей</w:t>
      </w:r>
    </w:p>
    <w:p w14:paraId="3061843B" w14:textId="77777777" w:rsidR="000D1167" w:rsidRDefault="000D1167" w:rsidP="000A4B41">
      <w:pPr>
        <w:spacing w:line="276" w:lineRule="auto"/>
        <w:jc w:val="both"/>
        <w:rPr>
          <w:b/>
          <w:sz w:val="28"/>
          <w:szCs w:val="28"/>
        </w:rPr>
      </w:pPr>
    </w:p>
    <w:p w14:paraId="35DC97C7" w14:textId="2D910B0C" w:rsidR="00A74032" w:rsidRPr="000D1167" w:rsidRDefault="00A74032" w:rsidP="000A4B41">
      <w:pPr>
        <w:spacing w:line="276" w:lineRule="auto"/>
        <w:jc w:val="both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 xml:space="preserve">Тема 1. Киевская Русь </w:t>
      </w:r>
    </w:p>
    <w:p w14:paraId="1B2A3329" w14:textId="77777777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 xml:space="preserve">Рюрик, </w:t>
      </w:r>
      <w:proofErr w:type="spellStart"/>
      <w:r w:rsidRPr="00A74032">
        <w:rPr>
          <w:sz w:val="28"/>
          <w:szCs w:val="28"/>
        </w:rPr>
        <w:t>Синеус</w:t>
      </w:r>
      <w:proofErr w:type="spellEnd"/>
      <w:r w:rsidRPr="00A74032">
        <w:rPr>
          <w:sz w:val="28"/>
          <w:szCs w:val="28"/>
        </w:rPr>
        <w:t xml:space="preserve">, Трувор – легендарные варяги. </w:t>
      </w:r>
    </w:p>
    <w:p w14:paraId="45E67005" w14:textId="77777777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 xml:space="preserve">Легендарное призвание варягов. </w:t>
      </w:r>
      <w:proofErr w:type="spellStart"/>
      <w:r w:rsidRPr="00A74032">
        <w:rPr>
          <w:sz w:val="28"/>
          <w:szCs w:val="28"/>
        </w:rPr>
        <w:t>Норманская</w:t>
      </w:r>
      <w:proofErr w:type="spellEnd"/>
      <w:r w:rsidRPr="00A74032">
        <w:rPr>
          <w:sz w:val="28"/>
          <w:szCs w:val="28"/>
        </w:rPr>
        <w:t xml:space="preserve"> теория (Байер, Миллер, </w:t>
      </w:r>
      <w:proofErr w:type="spellStart"/>
      <w:r w:rsidRPr="00A74032">
        <w:rPr>
          <w:sz w:val="28"/>
          <w:szCs w:val="28"/>
        </w:rPr>
        <w:t>Шлецер</w:t>
      </w:r>
      <w:proofErr w:type="spellEnd"/>
      <w:r w:rsidRPr="00A74032">
        <w:rPr>
          <w:sz w:val="28"/>
          <w:szCs w:val="28"/>
        </w:rPr>
        <w:t xml:space="preserve">). Споры </w:t>
      </w:r>
      <w:proofErr w:type="spellStart"/>
      <w:r w:rsidRPr="00A74032">
        <w:rPr>
          <w:sz w:val="28"/>
          <w:szCs w:val="28"/>
        </w:rPr>
        <w:t>норманистов</w:t>
      </w:r>
      <w:proofErr w:type="spellEnd"/>
      <w:r w:rsidRPr="00A74032">
        <w:rPr>
          <w:sz w:val="28"/>
          <w:szCs w:val="28"/>
        </w:rPr>
        <w:t xml:space="preserve"> с их противниками об основании Древнерусского государства. </w:t>
      </w:r>
    </w:p>
    <w:p w14:paraId="068A2249" w14:textId="376D4F93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>Олег – победитель греков.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 xml:space="preserve">Олег – основатель государства Киевская Русь, противник проникновения христианства на Русь. Внешняя политика, войны с Византией. </w:t>
      </w:r>
    </w:p>
    <w:p w14:paraId="6F6D5E1C" w14:textId="77929E0E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>Великие продолжатели дела: Игорь, Ольга Святая, Святослав.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 xml:space="preserve">Летопись о князе Игоре. Походы князя Игоря на Византию. Игорь и печенеги. Убийство Игоря древлянами. Месть княгини Ольги. Урок и погосты. Ольга – первая христианка на Руси. Святослав – полководец и дипломат. «Александр Македонский Восточной Европы». </w:t>
      </w:r>
    </w:p>
    <w:p w14:paraId="58E34573" w14:textId="5381D8F7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>Дела великого князя Владимира – Красно Солнышко, в крещении Василий.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 xml:space="preserve">Успешные походы на запад, походы на вятичей, радимичей, волжских булгар. Языческая реформа князя Владимира. Принятие христианства на Руси как государственной религии. Владимир Святой. </w:t>
      </w:r>
    </w:p>
    <w:p w14:paraId="373F3764" w14:textId="77777777" w:rsidR="000D1167" w:rsidRDefault="000D1167" w:rsidP="000A4B41">
      <w:pPr>
        <w:spacing w:line="276" w:lineRule="auto"/>
        <w:jc w:val="both"/>
        <w:rPr>
          <w:b/>
          <w:sz w:val="28"/>
          <w:szCs w:val="28"/>
        </w:rPr>
      </w:pPr>
    </w:p>
    <w:p w14:paraId="00243870" w14:textId="0FA7E66A" w:rsidR="00A74032" w:rsidRPr="000D1167" w:rsidRDefault="00A74032" w:rsidP="000A4B41">
      <w:pPr>
        <w:spacing w:line="276" w:lineRule="auto"/>
        <w:jc w:val="both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 xml:space="preserve">Тема 2. Эпоха феодальной раздробленности </w:t>
      </w:r>
    </w:p>
    <w:p w14:paraId="7882EF36" w14:textId="2DA6E74F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>«Властолюбие вооружает не только брата против брата, но и сына против отца…». Святополк Окаянный.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>Начало усобиц между сыновьями Владимира. Убийство Святополком братьев Бориса и Глеба. Борис и Глеб – великие святые церкви. Месть Ярослава.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>Святополк Окаянный и Ярослав Мудрый.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 xml:space="preserve">Война Ярослава со Святополком. </w:t>
      </w:r>
    </w:p>
    <w:p w14:paraId="2B77A782" w14:textId="77777777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lastRenderedPageBreak/>
        <w:t xml:space="preserve">Правление Ярослава Мудрого. «Русская Правда». </w:t>
      </w:r>
    </w:p>
    <w:p w14:paraId="512B0F0C" w14:textId="77777777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 xml:space="preserve">Владимир Мономах. «Уставы» Владимира Мономаха. Усобицы. Поход Владимира Мономаха на половцев. «Поучение Владимира Мономаха». </w:t>
      </w:r>
    </w:p>
    <w:p w14:paraId="5D7AA9F4" w14:textId="77777777" w:rsidR="000D1167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>Юрий Долгорукий.</w:t>
      </w:r>
      <w:r>
        <w:rPr>
          <w:sz w:val="28"/>
          <w:szCs w:val="28"/>
        </w:rPr>
        <w:t xml:space="preserve"> </w:t>
      </w:r>
      <w:r w:rsidRPr="00A74032">
        <w:rPr>
          <w:sz w:val="28"/>
          <w:szCs w:val="28"/>
        </w:rPr>
        <w:t xml:space="preserve">Правление Юрия Долгорукого в Ростово-Суздальском княжестве. Первое летописное упоминание о Москве. </w:t>
      </w:r>
    </w:p>
    <w:p w14:paraId="357A0104" w14:textId="281AA01B" w:rsidR="00A74032" w:rsidRDefault="00A74032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A74032">
        <w:rPr>
          <w:sz w:val="28"/>
          <w:szCs w:val="28"/>
        </w:rPr>
        <w:t>Правление Андрея Боголюбского во Владимиро-Суздальской земле. Постройка Успенского собора во Владимире, возведение церкви Покрова на</w:t>
      </w:r>
      <w:r w:rsidR="000D1167">
        <w:rPr>
          <w:sz w:val="28"/>
          <w:szCs w:val="28"/>
        </w:rPr>
        <w:t xml:space="preserve"> </w:t>
      </w:r>
      <w:r w:rsidR="000D1167" w:rsidRPr="000D1167">
        <w:rPr>
          <w:sz w:val="28"/>
          <w:szCs w:val="28"/>
        </w:rPr>
        <w:t>Нерли. Взятие Киева и перенесение центра из Киева во Владимир. Правление Всеволода Большое Гнездо – «политика осторожного, но целеустремленного в деле увеличения своих земель».</w:t>
      </w:r>
    </w:p>
    <w:p w14:paraId="207CE907" w14:textId="1CE75A44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Мстислав Храбрый – пример незлобия в мире и ужасных битвах.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Поход против ордена Меченосцев.</w:t>
      </w:r>
    </w:p>
    <w:p w14:paraId="3F7A5BD5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Взаимоотношения Александра Невского и Золотой Орды. Невская битва и битва на Чудском озере. Загадочная смерть Александра Невского. Житие.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Святой Александр Невский. </w:t>
      </w:r>
    </w:p>
    <w:p w14:paraId="65613B01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Великий князь Михаил Ярославович – Отечестволюбец и Юрий – князь Московский.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Соперничество Михаила Ярославовича Тверского и князя Юрия Данилович Московского. </w:t>
      </w:r>
    </w:p>
    <w:p w14:paraId="43D94DE2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Иван Данилович Калита.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Образцовый устроитель своего удела. «Великая тишина». Подавление восстания в Твери, строительство Московского Кремля. Образование Великого Московского княжества. </w:t>
      </w:r>
    </w:p>
    <w:p w14:paraId="7C39B3CF" w14:textId="5E21702D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Дмитрий Иванович Донской.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Строительство белокаменного Кремля. Битва на р. </w:t>
      </w:r>
      <w:proofErr w:type="spellStart"/>
      <w:r w:rsidRPr="000D1167">
        <w:rPr>
          <w:sz w:val="28"/>
          <w:szCs w:val="28"/>
        </w:rPr>
        <w:t>Воже</w:t>
      </w:r>
      <w:proofErr w:type="spellEnd"/>
      <w:r w:rsidRPr="000D1167">
        <w:rPr>
          <w:sz w:val="28"/>
          <w:szCs w:val="28"/>
        </w:rPr>
        <w:t xml:space="preserve">. Куликовская битва. </w:t>
      </w:r>
    </w:p>
    <w:p w14:paraId="61B38F30" w14:textId="77777777" w:rsidR="000D1167" w:rsidRDefault="000D1167" w:rsidP="000A4B41">
      <w:pPr>
        <w:spacing w:line="276" w:lineRule="auto"/>
        <w:jc w:val="both"/>
        <w:rPr>
          <w:sz w:val="28"/>
          <w:szCs w:val="28"/>
        </w:rPr>
      </w:pPr>
    </w:p>
    <w:p w14:paraId="0E711A41" w14:textId="2408F3F4" w:rsidR="000D1167" w:rsidRPr="000D1167" w:rsidRDefault="000D1167" w:rsidP="000A4B41">
      <w:pPr>
        <w:spacing w:line="276" w:lineRule="auto"/>
        <w:jc w:val="both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 xml:space="preserve">Тема 3. Образование единого Русского государства </w:t>
      </w:r>
    </w:p>
    <w:p w14:paraId="5917C3E8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Самодержцы земли Русской.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Самодержавная власть. Условия создания Московского государства. </w:t>
      </w:r>
    </w:p>
    <w:p w14:paraId="09B5C953" w14:textId="715A744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Иван III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Васильевич </w:t>
      </w:r>
      <w:r w:rsidR="007F1F49" w:rsidRPr="007F1F49">
        <w:rPr>
          <w:sz w:val="28"/>
          <w:szCs w:val="28"/>
        </w:rPr>
        <w:t xml:space="preserve">– </w:t>
      </w:r>
      <w:r w:rsidRPr="000D1167">
        <w:rPr>
          <w:sz w:val="28"/>
          <w:szCs w:val="28"/>
        </w:rPr>
        <w:t>князь и самодержец.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Процесс объединения русских земель вокруг Москвы. Война с Казанским царством. Битва на реке Шелони. Брак с Софьей Палеолог. Присоединение Ростовской, Новгородской, Тверской, Вятской земель. Строительство Московского кремля, соборов, </w:t>
      </w:r>
      <w:proofErr w:type="spellStart"/>
      <w:r w:rsidRPr="000D1167">
        <w:rPr>
          <w:sz w:val="28"/>
          <w:szCs w:val="28"/>
        </w:rPr>
        <w:t>Грановитой</w:t>
      </w:r>
      <w:proofErr w:type="spellEnd"/>
      <w:r w:rsidRPr="000D1167">
        <w:rPr>
          <w:sz w:val="28"/>
          <w:szCs w:val="28"/>
        </w:rPr>
        <w:t xml:space="preserve"> палаты. Судебник Ивана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III. </w:t>
      </w:r>
    </w:p>
    <w:p w14:paraId="79BE03FC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Князь Василий Иванович, великий государь.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Окончание процесса политического и территориального объединения русских земель. Появление идеи – «Москва – третий Рим». </w:t>
      </w:r>
    </w:p>
    <w:p w14:paraId="21D3FF69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Государь Иван Васильевич – Грозный.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Борьба боярских группировок за власть в малолетство Ивана IV. 1547 г. – венчание Ивана на царство. Деятельность Избранной рады. Созыв Земского собора, «Судебник Ивана», военная реформа, стрельцы. Стоглавый собор. Опричнина. Введение </w:t>
      </w:r>
      <w:r w:rsidRPr="000D1167">
        <w:rPr>
          <w:sz w:val="28"/>
          <w:szCs w:val="28"/>
        </w:rPr>
        <w:lastRenderedPageBreak/>
        <w:t xml:space="preserve">заповедных лет. Внешнеполитическая деятельность. </w:t>
      </w:r>
    </w:p>
    <w:p w14:paraId="05355B0F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Фёдор Иванович. Борис Годунов.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Строительство городов, гаваней, утверждение Всероссийского патриаршества. </w:t>
      </w:r>
    </w:p>
    <w:p w14:paraId="727EA982" w14:textId="5CFA30F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Лжедмитрий I. Венчание Лжедмитрия на царствие под именем Дмитрий I.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Боярский заговор против Лжедмитрия I.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Царствование Василия Шуйского.</w:t>
      </w:r>
    </w:p>
    <w:p w14:paraId="0DC3F450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</w:p>
    <w:p w14:paraId="3F005CEE" w14:textId="31805BA8" w:rsidR="000D1167" w:rsidRPr="000D1167" w:rsidRDefault="000D1167" w:rsidP="000A4B4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>Раздел II. Династия Романовых</w:t>
      </w:r>
    </w:p>
    <w:p w14:paraId="6ECA758E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</w:p>
    <w:p w14:paraId="0D2C07FF" w14:textId="680CC56A" w:rsidR="00A74032" w:rsidRPr="000D1167" w:rsidRDefault="000D1167" w:rsidP="000A4B41">
      <w:pPr>
        <w:spacing w:line="276" w:lineRule="auto"/>
        <w:jc w:val="both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>Тема 4. Путь к абсолютизму</w:t>
      </w:r>
    </w:p>
    <w:p w14:paraId="63622E0C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Государь Михаил Федорович.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Управление страной с помощью отца – патриарха Филарета. Формирование первых полков иноземного строя. Первая рукописная газета «Куранты». Полки иноземного строя. </w:t>
      </w:r>
    </w:p>
    <w:p w14:paraId="4CFE6506" w14:textId="26175913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Алексей Михайлович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Тишайший.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Правительство боярской знати во главе с Морозовым. Соборное уложение, Новоторговый устав. С.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Полоцкий; экспедиция Семена Дежнева, Хабарова. Соляной и Медный бунты. Составление завещания.</w:t>
      </w:r>
    </w:p>
    <w:p w14:paraId="418AB192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Федор Тишайший. </w:t>
      </w:r>
    </w:p>
    <w:p w14:paraId="68C105F1" w14:textId="0747DC6F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Царевна Софья.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Принятие первого государственного бюджета. Отмена местничества; публичные сожжения разрядных книг.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Регентство царевны Софьи.</w:t>
      </w:r>
    </w:p>
    <w:p w14:paraId="65910D12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</w:p>
    <w:p w14:paraId="6AE03450" w14:textId="08AF66F3" w:rsidR="000D1167" w:rsidRPr="000D1167" w:rsidRDefault="000D1167" w:rsidP="000A4B41">
      <w:pPr>
        <w:spacing w:line="276" w:lineRule="auto"/>
        <w:jc w:val="both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>Тема 5. Императоры России</w:t>
      </w:r>
    </w:p>
    <w:p w14:paraId="4D730944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Пётр I. Царь Петр Алексеевич – Великий.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Потешные полки. Основание славяно-греко-латинской академии. Стрелецкий бунт. Летоисчисление от рождества Христова. Газета «Ведомости». Основание Санкт-Петербурга. Введение гражданского шрифта. Учреждение Сената, ассамблей, коллегий. Кунсткамера. Академия наук. </w:t>
      </w:r>
    </w:p>
    <w:p w14:paraId="4C0D31F9" w14:textId="51375ADB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Екатерина I.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>Учреждение Верховного тайного совета. Воцарение Петра II. Ссылка А. Д. Меншикова, князья Долгорукие. Правление Анны Иоанновны. Бироновщина. Елизавета Петровна. Петр III.</w:t>
      </w:r>
    </w:p>
    <w:p w14:paraId="53A565A4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</w:p>
    <w:p w14:paraId="72619ED5" w14:textId="53522FB8" w:rsidR="000D1167" w:rsidRPr="000D1167" w:rsidRDefault="000D1167" w:rsidP="000A4B41">
      <w:pPr>
        <w:spacing w:line="276" w:lineRule="auto"/>
        <w:jc w:val="both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>Тема 6. Российские императоры</w:t>
      </w:r>
    </w:p>
    <w:p w14:paraId="550CA951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Екатерина II Великая. Просвещённый абсолютизм. «Золотой век». </w:t>
      </w:r>
    </w:p>
    <w:p w14:paraId="2331786D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Павел I.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Короткое правление. «Тиран на троне», «безумец», «русский Дон Кихот», «романтический наш император». </w:t>
      </w:r>
    </w:p>
    <w:p w14:paraId="734748BC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Правление Александра I. «Александровская эпоха». Негласный комитет. Учреждение министерств, организация гимназий. Указ о вольных хлебопашцах. Военные поселения. Указы Сперанского. «Сфинкс – неразгаданный до гроба», «республиканец на словах и самодержец на деле». </w:t>
      </w:r>
    </w:p>
    <w:p w14:paraId="707A6725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lastRenderedPageBreak/>
        <w:t xml:space="preserve">Николай I. «Николаевская эпоха». Жандарм Европы. Создание бюрократической системы. Реформы П. Д. Киселева и Е. Ф. </w:t>
      </w:r>
      <w:proofErr w:type="spellStart"/>
      <w:r w:rsidRPr="000D1167">
        <w:rPr>
          <w:sz w:val="28"/>
          <w:szCs w:val="28"/>
        </w:rPr>
        <w:t>Канкрина</w:t>
      </w:r>
      <w:proofErr w:type="spellEnd"/>
      <w:r w:rsidRPr="000D1167">
        <w:rPr>
          <w:sz w:val="28"/>
          <w:szCs w:val="28"/>
        </w:rPr>
        <w:t xml:space="preserve">. Указ об «обязанных крестьянах». </w:t>
      </w:r>
    </w:p>
    <w:p w14:paraId="358DAD96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Александр II – Освободитель.</w:t>
      </w:r>
      <w:r>
        <w:rPr>
          <w:sz w:val="28"/>
          <w:szCs w:val="28"/>
        </w:rPr>
        <w:t xml:space="preserve"> </w:t>
      </w:r>
      <w:r w:rsidRPr="000D1167">
        <w:rPr>
          <w:sz w:val="28"/>
          <w:szCs w:val="28"/>
        </w:rPr>
        <w:t xml:space="preserve">Отмена крепостного права и либеральные реформы. </w:t>
      </w:r>
    </w:p>
    <w:p w14:paraId="6DFB006F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 xml:space="preserve">Контрреформы Александра III. «Сон разума». Царь – миротворец. </w:t>
      </w:r>
    </w:p>
    <w:p w14:paraId="12FD877A" w14:textId="6F73A9DA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Николай II – последний российский монарх</w:t>
      </w:r>
      <w:r>
        <w:rPr>
          <w:sz w:val="28"/>
          <w:szCs w:val="28"/>
        </w:rPr>
        <w:t>.</w:t>
      </w:r>
    </w:p>
    <w:p w14:paraId="74161E4A" w14:textId="77777777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</w:p>
    <w:p w14:paraId="0479C16B" w14:textId="0F950375" w:rsidR="000D1167" w:rsidRPr="000D1167" w:rsidRDefault="000D1167" w:rsidP="000A4B4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D1167">
        <w:rPr>
          <w:b/>
          <w:sz w:val="28"/>
          <w:szCs w:val="28"/>
        </w:rPr>
        <w:t>Итоговое обобщение</w:t>
      </w:r>
    </w:p>
    <w:p w14:paraId="62B25BAB" w14:textId="3FA60F5E" w:rsidR="000D1167" w:rsidRDefault="000D1167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0D1167">
        <w:rPr>
          <w:sz w:val="28"/>
          <w:szCs w:val="28"/>
        </w:rPr>
        <w:t>Правители России.</w:t>
      </w:r>
    </w:p>
    <w:p w14:paraId="1BC3D9D3" w14:textId="78301C75" w:rsidR="000D1167" w:rsidRDefault="000D1167" w:rsidP="000A4B41">
      <w:pPr>
        <w:widowControl/>
        <w:autoSpaceDE/>
        <w:autoSpaceDN/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C0A532" w14:textId="40F17CC6" w:rsidR="00A74032" w:rsidRDefault="000D1167" w:rsidP="000A4B41">
      <w:pPr>
        <w:spacing w:line="276" w:lineRule="auto"/>
        <w:rPr>
          <w:b/>
          <w:sz w:val="28"/>
          <w:szCs w:val="28"/>
        </w:rPr>
      </w:pPr>
      <w:bookmarkStart w:id="4" w:name="_Hlk178425786"/>
      <w:r w:rsidRPr="009B66ED">
        <w:rPr>
          <w:b/>
          <w:sz w:val="28"/>
          <w:szCs w:val="28"/>
        </w:rPr>
        <w:lastRenderedPageBreak/>
        <w:t>ПЛАНИРУЕМЫЕ РЕЗУЛЬТАТЫ ОСВОЕНИЯ КУРСА ВНЕУРОЧНОЙ ДЕЯТЕЛЬНОСТИ «ИСТОРИЯ В ЛИЦАХ</w:t>
      </w:r>
      <w:r w:rsidR="009B66ED" w:rsidRPr="009B66ED">
        <w:rPr>
          <w:b/>
          <w:sz w:val="28"/>
          <w:szCs w:val="28"/>
        </w:rPr>
        <w:t>»</w:t>
      </w:r>
    </w:p>
    <w:p w14:paraId="0B4C9658" w14:textId="634ACFAA" w:rsidR="009B66ED" w:rsidRDefault="009B66ED" w:rsidP="000A4B41">
      <w:pPr>
        <w:spacing w:line="276" w:lineRule="auto"/>
        <w:ind w:firstLine="709"/>
        <w:rPr>
          <w:sz w:val="28"/>
          <w:szCs w:val="28"/>
        </w:rPr>
      </w:pPr>
    </w:p>
    <w:p w14:paraId="480D8E3D" w14:textId="63977B5D" w:rsidR="009B66ED" w:rsidRPr="009B66ED" w:rsidRDefault="009B66ED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Содержание курса внеурочной деятельности «</w:t>
      </w:r>
      <w:r>
        <w:rPr>
          <w:sz w:val="28"/>
          <w:szCs w:val="28"/>
        </w:rPr>
        <w:t>История в лицах</w:t>
      </w:r>
      <w:r w:rsidRPr="009B66ED">
        <w:rPr>
          <w:sz w:val="28"/>
          <w:szCs w:val="28"/>
        </w:rPr>
        <w:t>» направлено на достижение обучающимися личностных, метапредметных и предметных результатов обучения.</w:t>
      </w:r>
    </w:p>
    <w:p w14:paraId="52D04ED4" w14:textId="77777777" w:rsidR="009B66ED" w:rsidRDefault="009B66ED" w:rsidP="000A4B41">
      <w:pPr>
        <w:spacing w:line="276" w:lineRule="auto"/>
        <w:jc w:val="both"/>
        <w:rPr>
          <w:sz w:val="28"/>
          <w:szCs w:val="28"/>
        </w:rPr>
      </w:pPr>
    </w:p>
    <w:p w14:paraId="3B93D6DD" w14:textId="672FAFDB" w:rsidR="009B66ED" w:rsidRPr="009B66ED" w:rsidRDefault="009B66ED" w:rsidP="000A4B41">
      <w:pPr>
        <w:spacing w:line="276" w:lineRule="auto"/>
        <w:jc w:val="both"/>
        <w:rPr>
          <w:b/>
          <w:sz w:val="28"/>
          <w:szCs w:val="28"/>
        </w:rPr>
      </w:pPr>
      <w:r w:rsidRPr="009B66ED">
        <w:rPr>
          <w:b/>
          <w:sz w:val="28"/>
          <w:szCs w:val="28"/>
        </w:rPr>
        <w:t>ЛИЧНОСТНЫЕ РЕЗУЛЬТАТЫ</w:t>
      </w:r>
      <w:r w:rsidR="001B7F38">
        <w:rPr>
          <w:b/>
          <w:sz w:val="28"/>
          <w:szCs w:val="28"/>
        </w:rPr>
        <w:t>:</w:t>
      </w:r>
    </w:p>
    <w:bookmarkEnd w:id="4"/>
    <w:p w14:paraId="204E676C" w14:textId="77777777" w:rsidR="009B66ED" w:rsidRDefault="009B66ED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 xml:space="preserve">формирование ценностных ориентаций (саморегуляция, стимулирование, достижение и др.); </w:t>
      </w:r>
    </w:p>
    <w:p w14:paraId="1FADD5C4" w14:textId="5BB5AAE7" w:rsidR="001B7F38" w:rsidRDefault="009B66ED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 xml:space="preserve">формирование </w:t>
      </w:r>
      <w:r w:rsidR="001B7F38" w:rsidRPr="009B66ED">
        <w:rPr>
          <w:sz w:val="28"/>
          <w:szCs w:val="28"/>
        </w:rPr>
        <w:t>исторической компетентности</w:t>
      </w:r>
      <w:r w:rsidRPr="009B66ED">
        <w:rPr>
          <w:sz w:val="28"/>
          <w:szCs w:val="28"/>
        </w:rPr>
        <w:t xml:space="preserve">; </w:t>
      </w:r>
    </w:p>
    <w:p w14:paraId="00A63194" w14:textId="77777777" w:rsidR="001B7F38" w:rsidRDefault="009B66ED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 xml:space="preserve">осознание своей идентичности как гражданина страны; </w:t>
      </w:r>
    </w:p>
    <w:p w14:paraId="3CCBFE7E" w14:textId="77777777" w:rsidR="001B7F38" w:rsidRDefault="009B66ED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 xml:space="preserve">освоение гуманистических традиций и ценностей; </w:t>
      </w:r>
    </w:p>
    <w:p w14:paraId="047F7150" w14:textId="77777777" w:rsidR="001B7F38" w:rsidRDefault="009B66ED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14:paraId="5C542641" w14:textId="2097656C" w:rsidR="009B66ED" w:rsidRDefault="009B66ED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понимание культурного многообразия мира, уважение к культуре своего и других народов</w:t>
      </w:r>
      <w:r w:rsidR="001B7F38">
        <w:rPr>
          <w:sz w:val="28"/>
          <w:szCs w:val="28"/>
        </w:rPr>
        <w:t>.</w:t>
      </w:r>
    </w:p>
    <w:p w14:paraId="53807101" w14:textId="77777777" w:rsidR="001B7F38" w:rsidRDefault="001B7F38" w:rsidP="000A4B41">
      <w:pPr>
        <w:spacing w:line="276" w:lineRule="auto"/>
        <w:jc w:val="both"/>
        <w:rPr>
          <w:sz w:val="28"/>
          <w:szCs w:val="28"/>
        </w:rPr>
      </w:pPr>
      <w:bookmarkStart w:id="5" w:name="_Hlk178425892"/>
    </w:p>
    <w:p w14:paraId="729FB9BE" w14:textId="2B7A40CC" w:rsidR="001B7F38" w:rsidRPr="001B7F38" w:rsidRDefault="001B7F38" w:rsidP="000A4B41">
      <w:pPr>
        <w:spacing w:line="276" w:lineRule="auto"/>
        <w:jc w:val="both"/>
        <w:rPr>
          <w:b/>
          <w:sz w:val="28"/>
          <w:szCs w:val="28"/>
        </w:rPr>
      </w:pPr>
      <w:r w:rsidRPr="001B7F38">
        <w:rPr>
          <w:b/>
          <w:sz w:val="28"/>
          <w:szCs w:val="28"/>
        </w:rPr>
        <w:t>МЕТАПРЕДМЕТНЫЕ РЕЗУЛЬТАТЫ</w:t>
      </w:r>
      <w:r>
        <w:rPr>
          <w:b/>
          <w:sz w:val="28"/>
          <w:szCs w:val="28"/>
        </w:rPr>
        <w:t>:</w:t>
      </w:r>
    </w:p>
    <w:bookmarkEnd w:id="5"/>
    <w:p w14:paraId="01BDD08B" w14:textId="201107FF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произвольно и осознанно владеть общим приемом решения проблемных ситуаций; </w:t>
      </w:r>
    </w:p>
    <w:p w14:paraId="075962BB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осуществлять поиск необходимой информации для выполнения учебных заданий; </w:t>
      </w:r>
    </w:p>
    <w:p w14:paraId="66FF3CA1" w14:textId="0B837A92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>ориентироваться на разнообразие точек зрения и мнений; учиться основам смыслового чтения художественных и познавательных текстов, документов;</w:t>
      </w:r>
    </w:p>
    <w:p w14:paraId="00BADA63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уметь выделять существенную информацию из текстов разных видов; уметь осуществлять анализ объектов с выделением существенных и несущественных признаков; </w:t>
      </w:r>
    </w:p>
    <w:p w14:paraId="3649ADA8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уметь осуществлять синтез как составление целого из частей; уметь осуществлять сравнение; </w:t>
      </w:r>
    </w:p>
    <w:p w14:paraId="31FA6C3D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уметь устанавливать причинно-следственные связи; </w:t>
      </w:r>
    </w:p>
    <w:p w14:paraId="67BFF330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уметь строить рассуждения в форме связи простых суждений об объекте, его строении, свойствах и связях; </w:t>
      </w:r>
    </w:p>
    <w:p w14:paraId="69318502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уметь устанавливать аналогии; осуществлять расширенный поиск информации; </w:t>
      </w:r>
    </w:p>
    <w:p w14:paraId="471DEAA3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выбирать средства для организации своего поведения; </w:t>
      </w:r>
    </w:p>
    <w:p w14:paraId="03316673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запоминать и удерживать правило, инструкцию во времени; </w:t>
      </w:r>
    </w:p>
    <w:p w14:paraId="7BFD2779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lastRenderedPageBreak/>
        <w:t xml:space="preserve">планировать, контролировать и выполнять действие по заданному образцу, правилу, с использованием норм; </w:t>
      </w:r>
    </w:p>
    <w:p w14:paraId="30914A97" w14:textId="193406FF" w:rsidR="001B7F38" w:rsidRPr="009B66ED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>предвосхищать промежуточные и конечные результаты своих действий, а также возможные ошибки; начинать и заканчивать действие в нужный момент.</w:t>
      </w:r>
    </w:p>
    <w:p w14:paraId="0DC81577" w14:textId="77777777" w:rsidR="001B7F38" w:rsidRDefault="001B7F38" w:rsidP="000A4B41">
      <w:pPr>
        <w:spacing w:line="276" w:lineRule="auto"/>
        <w:jc w:val="both"/>
        <w:rPr>
          <w:sz w:val="28"/>
          <w:szCs w:val="28"/>
        </w:rPr>
      </w:pPr>
      <w:bookmarkStart w:id="6" w:name="_Hlk178425946"/>
    </w:p>
    <w:p w14:paraId="2F61406E" w14:textId="0C149C97" w:rsidR="009B66ED" w:rsidRPr="001B7F38" w:rsidRDefault="001B7F38" w:rsidP="000A4B41">
      <w:pPr>
        <w:spacing w:line="276" w:lineRule="auto"/>
        <w:jc w:val="both"/>
        <w:rPr>
          <w:b/>
          <w:sz w:val="28"/>
          <w:szCs w:val="28"/>
        </w:rPr>
      </w:pPr>
      <w:r w:rsidRPr="001B7F38">
        <w:rPr>
          <w:b/>
          <w:sz w:val="28"/>
          <w:szCs w:val="28"/>
        </w:rPr>
        <w:t>ПРЕДМЕТНЫЕ РЕЗУЛЬТАТЫ:</w:t>
      </w:r>
    </w:p>
    <w:bookmarkEnd w:id="6"/>
    <w:p w14:paraId="2BA6D6F2" w14:textId="7566F26A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B7F38">
        <w:rPr>
          <w:sz w:val="28"/>
          <w:szCs w:val="28"/>
        </w:rPr>
        <w:t>чащиеся должны знать</w:t>
      </w:r>
      <w:r>
        <w:rPr>
          <w:sz w:val="28"/>
          <w:szCs w:val="28"/>
        </w:rPr>
        <w:t xml:space="preserve"> </w:t>
      </w:r>
      <w:r w:rsidRPr="001B7F38">
        <w:rPr>
          <w:sz w:val="28"/>
          <w:szCs w:val="28"/>
        </w:rPr>
        <w:t xml:space="preserve">основные понятия и термины, используемые в исторической науке; основные этапы и особенности исторического процесса в России; содержание и специфику экономической, социально-политической и духовной жизни России в различные периоды её истории; основные хронологические рубежи, календарные даты истории России; </w:t>
      </w:r>
    </w:p>
    <w:p w14:paraId="5F65AE26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составлять хронологические и синхронистические таблицы; </w:t>
      </w:r>
    </w:p>
    <w:p w14:paraId="7FDA7A0D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читать историческую карту с опорой на легенду; </w:t>
      </w:r>
    </w:p>
    <w:p w14:paraId="6AC865D5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составлять биографическую справку, характеристику деятельности исторической личности; соотносить единичные исторические факты и общие явления, процессы;  </w:t>
      </w:r>
    </w:p>
    <w:p w14:paraId="7A121AE6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сравнивать исторические события и явления, определять в них общее и различия; </w:t>
      </w:r>
    </w:p>
    <w:p w14:paraId="21E23028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раскрывать, чем объясняются различия; </w:t>
      </w:r>
    </w:p>
    <w:p w14:paraId="1F8D956D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излагать оценки событий и личностей, приводимые в учебной литературе; </w:t>
      </w:r>
    </w:p>
    <w:p w14:paraId="3F198A2D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 xml:space="preserve">сравнивать предлагаемые исторические версии и оценки, выявляя сходство и различия; </w:t>
      </w:r>
    </w:p>
    <w:p w14:paraId="32533BE9" w14:textId="77777777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>определять, объяснять, аргументировать свое отношение к наиболее значительным событиям и личностям в истории и их оценку; </w:t>
      </w:r>
    </w:p>
    <w:p w14:paraId="5A0FA620" w14:textId="51D6A3B5" w:rsidR="00A74032" w:rsidRPr="009B66ED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  <w:r w:rsidRPr="001B7F38">
        <w:rPr>
          <w:sz w:val="28"/>
          <w:szCs w:val="28"/>
        </w:rPr>
        <w:t>решать проблемные задачи и тестовые задания разной степени сложности.</w:t>
      </w:r>
    </w:p>
    <w:p w14:paraId="107154B0" w14:textId="41CFDEA5" w:rsidR="000A4B41" w:rsidRDefault="001B7F38" w:rsidP="008A44F3">
      <w:pPr>
        <w:widowControl/>
        <w:autoSpaceDE/>
        <w:autoSpaceDN/>
        <w:spacing w:after="16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Hlk178426035"/>
      <w:r w:rsidRPr="001B7F38">
        <w:rPr>
          <w:b/>
          <w:sz w:val="28"/>
          <w:szCs w:val="28"/>
        </w:rPr>
        <w:lastRenderedPageBreak/>
        <w:t>ТЕМАТИЧЕСКОЕ ПЛАНИРОВАНИЕ</w:t>
      </w:r>
    </w:p>
    <w:bookmarkEnd w:id="7"/>
    <w:p w14:paraId="23E4700E" w14:textId="0DAB8DE0" w:rsidR="000A4B41" w:rsidRDefault="000A4B41" w:rsidP="000A4B41">
      <w:pPr>
        <w:widowControl/>
        <w:autoSpaceDE/>
        <w:autoSpaceDN/>
        <w:spacing w:after="160" w:line="276" w:lineRule="auto"/>
        <w:rPr>
          <w:b/>
          <w:sz w:val="28"/>
          <w:szCs w:val="28"/>
        </w:rPr>
      </w:pPr>
    </w:p>
    <w:tbl>
      <w:tblPr>
        <w:tblStyle w:val="TableNormal"/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544"/>
        <w:gridCol w:w="1276"/>
      </w:tblGrid>
      <w:tr w:rsidR="000A4B41" w:rsidRPr="000A4B41" w14:paraId="7BCE34DB" w14:textId="77777777" w:rsidTr="000A4B41">
        <w:trPr>
          <w:trHeight w:val="553"/>
        </w:trPr>
        <w:tc>
          <w:tcPr>
            <w:tcW w:w="709" w:type="dxa"/>
          </w:tcPr>
          <w:p w14:paraId="1D954693" w14:textId="77777777" w:rsidR="000A4B41" w:rsidRPr="00755DAC" w:rsidRDefault="000A4B41" w:rsidP="000A4B41">
            <w:pPr>
              <w:pStyle w:val="TableParagraph"/>
              <w:spacing w:line="240" w:lineRule="auto"/>
              <w:ind w:left="119" w:right="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55DAC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969" w:type="dxa"/>
          </w:tcPr>
          <w:p w14:paraId="02C145A8" w14:textId="77777777" w:rsidR="000A4B41" w:rsidRPr="00755DAC" w:rsidRDefault="000A4B41" w:rsidP="000A4B41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14:paraId="4B99DFC0" w14:textId="77777777" w:rsidR="000A4B41" w:rsidRPr="00755DAC" w:rsidRDefault="000A4B41" w:rsidP="000A4B41">
            <w:pPr>
              <w:pStyle w:val="TableParagraph"/>
              <w:spacing w:before="1" w:line="240" w:lineRule="auto"/>
              <w:ind w:left="5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r w:rsidRPr="00755DA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диагностики</w:t>
            </w:r>
          </w:p>
        </w:tc>
        <w:tc>
          <w:tcPr>
            <w:tcW w:w="1276" w:type="dxa"/>
          </w:tcPr>
          <w:p w14:paraId="65BD5489" w14:textId="711A8D4B" w:rsidR="000A4B41" w:rsidRPr="00755DAC" w:rsidRDefault="000A4B41" w:rsidP="000A4B41">
            <w:pPr>
              <w:pStyle w:val="TableParagraph"/>
              <w:spacing w:before="1" w:line="240" w:lineRule="auto"/>
              <w:ind w:left="92" w:right="79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6929988C" w14:textId="58DB078B" w:rsidR="000A4B41" w:rsidRPr="00755DAC" w:rsidRDefault="000A4B41" w:rsidP="000A4B41">
            <w:pPr>
              <w:pStyle w:val="TableParagraph"/>
              <w:spacing w:before="1" w:line="240" w:lineRule="auto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0A4B41" w:rsidRPr="000A4B41" w14:paraId="7DCFE10C" w14:textId="77777777" w:rsidTr="000A4B41">
        <w:trPr>
          <w:trHeight w:val="275"/>
        </w:trPr>
        <w:tc>
          <w:tcPr>
            <w:tcW w:w="709" w:type="dxa"/>
          </w:tcPr>
          <w:p w14:paraId="30CEBB62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5F761F7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544" w:type="dxa"/>
          </w:tcPr>
          <w:p w14:paraId="7E75FF84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Входная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(тест)</w:t>
            </w:r>
          </w:p>
        </w:tc>
        <w:tc>
          <w:tcPr>
            <w:tcW w:w="1276" w:type="dxa"/>
          </w:tcPr>
          <w:p w14:paraId="0FD87367" w14:textId="281E1D90" w:rsidR="000A4B41" w:rsidRPr="008A44F3" w:rsidRDefault="008A44F3" w:rsidP="000A4B41">
            <w:pPr>
              <w:pStyle w:val="TableParagraph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A4B41" w:rsidRPr="000A4B41" w14:paraId="461ED30C" w14:textId="77777777" w:rsidTr="000A4B41">
        <w:trPr>
          <w:trHeight w:val="276"/>
        </w:trPr>
        <w:tc>
          <w:tcPr>
            <w:tcW w:w="709" w:type="dxa"/>
          </w:tcPr>
          <w:p w14:paraId="2AF99720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4277394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</w:p>
        </w:tc>
        <w:tc>
          <w:tcPr>
            <w:tcW w:w="3544" w:type="dxa"/>
          </w:tcPr>
          <w:p w14:paraId="3889BD26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276" w:type="dxa"/>
          </w:tcPr>
          <w:p w14:paraId="172A201E" w14:textId="77777777" w:rsidR="000A4B41" w:rsidRPr="000A4B41" w:rsidRDefault="000A4B41" w:rsidP="000A4B41">
            <w:pPr>
              <w:pStyle w:val="TableParagraph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4B41" w:rsidRPr="000A4B41" w14:paraId="533B9209" w14:textId="77777777" w:rsidTr="000A4B41">
        <w:trPr>
          <w:trHeight w:val="551"/>
        </w:trPr>
        <w:tc>
          <w:tcPr>
            <w:tcW w:w="709" w:type="dxa"/>
          </w:tcPr>
          <w:p w14:paraId="27935D62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5B725343" w14:textId="77777777" w:rsidR="000A4B41" w:rsidRPr="000A4B41" w:rsidRDefault="000A4B41" w:rsidP="000A4B41">
            <w:pPr>
              <w:pStyle w:val="TableParagraph"/>
              <w:spacing w:line="240" w:lineRule="auto"/>
              <w:ind w:right="1251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Тема 2. Эпоха феодальной</w:t>
            </w:r>
            <w:r w:rsidRPr="000A4B41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раздробленности</w:t>
            </w:r>
          </w:p>
        </w:tc>
        <w:tc>
          <w:tcPr>
            <w:tcW w:w="3544" w:type="dxa"/>
          </w:tcPr>
          <w:p w14:paraId="4BF1294D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276" w:type="dxa"/>
          </w:tcPr>
          <w:p w14:paraId="7DCA4164" w14:textId="7101E452" w:rsidR="000A4B41" w:rsidRPr="008A44F3" w:rsidRDefault="000A4B41" w:rsidP="000A4B41">
            <w:pPr>
              <w:pStyle w:val="TableParagraph"/>
              <w:spacing w:line="240" w:lineRule="auto"/>
              <w:ind w:left="92" w:right="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A4B41" w:rsidRPr="000A4B41" w14:paraId="5167ACA3" w14:textId="77777777" w:rsidTr="000A4B41">
        <w:trPr>
          <w:trHeight w:val="551"/>
        </w:trPr>
        <w:tc>
          <w:tcPr>
            <w:tcW w:w="709" w:type="dxa"/>
          </w:tcPr>
          <w:p w14:paraId="2F5E5516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0F30375" w14:textId="77777777" w:rsidR="000A4B41" w:rsidRPr="000A4B41" w:rsidRDefault="000A4B41" w:rsidP="000A4B41">
            <w:pPr>
              <w:pStyle w:val="TableParagraph"/>
              <w:spacing w:line="240" w:lineRule="auto"/>
              <w:ind w:right="9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 Образование единого</w:t>
            </w:r>
            <w:r w:rsidRPr="000A4B41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Русского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государства</w:t>
            </w:r>
          </w:p>
        </w:tc>
        <w:tc>
          <w:tcPr>
            <w:tcW w:w="3544" w:type="dxa"/>
          </w:tcPr>
          <w:p w14:paraId="15D890E0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276" w:type="dxa"/>
          </w:tcPr>
          <w:p w14:paraId="303A8E09" w14:textId="6D7EC83F" w:rsidR="000A4B41" w:rsidRPr="008A44F3" w:rsidRDefault="008A44F3" w:rsidP="000A4B41">
            <w:pPr>
              <w:pStyle w:val="TableParagraph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A4B41" w:rsidRPr="000A4B41" w14:paraId="475E637B" w14:textId="77777777" w:rsidTr="000A4B41">
        <w:trPr>
          <w:trHeight w:val="274"/>
        </w:trPr>
        <w:tc>
          <w:tcPr>
            <w:tcW w:w="709" w:type="dxa"/>
          </w:tcPr>
          <w:p w14:paraId="1156B9FE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729F168" w14:textId="50404DFA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абсолютизму</w:t>
            </w:r>
          </w:p>
        </w:tc>
        <w:tc>
          <w:tcPr>
            <w:tcW w:w="3544" w:type="dxa"/>
          </w:tcPr>
          <w:p w14:paraId="2F1EFC19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276" w:type="dxa"/>
          </w:tcPr>
          <w:p w14:paraId="52BA1257" w14:textId="77777777" w:rsidR="000A4B41" w:rsidRPr="000A4B41" w:rsidRDefault="000A4B41" w:rsidP="000A4B41">
            <w:pPr>
              <w:pStyle w:val="TableParagraph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4B41" w:rsidRPr="000A4B41" w14:paraId="00823CFE" w14:textId="77777777" w:rsidTr="000A4B41">
        <w:trPr>
          <w:trHeight w:val="278"/>
        </w:trPr>
        <w:tc>
          <w:tcPr>
            <w:tcW w:w="709" w:type="dxa"/>
          </w:tcPr>
          <w:p w14:paraId="0B1B314A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2D3EA1ED" w14:textId="77777777" w:rsidR="000A4B41" w:rsidRPr="000A4B41" w:rsidRDefault="000A4B41" w:rsidP="000A4B4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Императоры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3544" w:type="dxa"/>
          </w:tcPr>
          <w:p w14:paraId="56D6C3DC" w14:textId="77777777" w:rsidR="000A4B41" w:rsidRPr="000A4B41" w:rsidRDefault="000A4B41" w:rsidP="000A4B4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276" w:type="dxa"/>
          </w:tcPr>
          <w:p w14:paraId="0824A2B2" w14:textId="0E05BD93" w:rsidR="000A4B41" w:rsidRPr="008A44F3" w:rsidRDefault="008A44F3" w:rsidP="000A4B41">
            <w:pPr>
              <w:pStyle w:val="TableParagraph"/>
              <w:spacing w:before="1"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A4B41" w:rsidRPr="000A4B41" w14:paraId="7F7B350E" w14:textId="77777777" w:rsidTr="000A4B41">
        <w:trPr>
          <w:trHeight w:val="275"/>
        </w:trPr>
        <w:tc>
          <w:tcPr>
            <w:tcW w:w="709" w:type="dxa"/>
          </w:tcPr>
          <w:p w14:paraId="1F6A83D7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54507EFC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Pr="000A4B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3544" w:type="dxa"/>
          </w:tcPr>
          <w:p w14:paraId="2F247183" w14:textId="77777777" w:rsidR="000A4B41" w:rsidRPr="000A4B41" w:rsidRDefault="000A4B41" w:rsidP="000A4B4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37639" w14:textId="77777777" w:rsidR="000A4B41" w:rsidRPr="000A4B41" w:rsidRDefault="000A4B41" w:rsidP="000A4B41">
            <w:pPr>
              <w:pStyle w:val="TableParagraph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96E741D" w14:textId="0A8DA022" w:rsidR="000A4B41" w:rsidRDefault="000A4B41" w:rsidP="000A4B41">
      <w:pPr>
        <w:widowControl/>
        <w:autoSpaceDE/>
        <w:autoSpaceDN/>
        <w:spacing w:after="160" w:line="276" w:lineRule="auto"/>
        <w:rPr>
          <w:b/>
          <w:sz w:val="28"/>
          <w:szCs w:val="28"/>
        </w:rPr>
      </w:pPr>
    </w:p>
    <w:tbl>
      <w:tblPr>
        <w:tblStyle w:val="TableNormal"/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0A4B41" w:rsidRPr="000A4B41" w14:paraId="5752640E" w14:textId="77777777" w:rsidTr="000A4B41">
        <w:trPr>
          <w:trHeight w:val="552"/>
        </w:trPr>
        <w:tc>
          <w:tcPr>
            <w:tcW w:w="709" w:type="dxa"/>
          </w:tcPr>
          <w:p w14:paraId="1CCF21A7" w14:textId="77777777" w:rsidR="000A4B41" w:rsidRPr="00755DAC" w:rsidRDefault="000A4B41" w:rsidP="000A4B41">
            <w:pPr>
              <w:pStyle w:val="TableParagraph"/>
              <w:spacing w:line="240" w:lineRule="auto"/>
              <w:ind w:left="107" w:righ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Hlk178426105"/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755DA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7513" w:type="dxa"/>
          </w:tcPr>
          <w:p w14:paraId="514AC621" w14:textId="77777777" w:rsidR="000A4B41" w:rsidRPr="00755DAC" w:rsidRDefault="000A4B41" w:rsidP="000A4B41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755DA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1276" w:type="dxa"/>
          </w:tcPr>
          <w:p w14:paraId="3C9FBE40" w14:textId="15A8CEC6" w:rsidR="000A4B41" w:rsidRPr="00755DAC" w:rsidRDefault="000A4B41" w:rsidP="000A4B41">
            <w:pPr>
              <w:pStyle w:val="TableParagraph"/>
              <w:spacing w:line="240" w:lineRule="auto"/>
              <w:ind w:left="106"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Pr="00755DAC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bookmarkEnd w:id="8"/>
      <w:tr w:rsidR="000A4B41" w:rsidRPr="000A4B41" w14:paraId="6E10F38B" w14:textId="77777777" w:rsidTr="000A4B41">
        <w:trPr>
          <w:trHeight w:val="292"/>
        </w:trPr>
        <w:tc>
          <w:tcPr>
            <w:tcW w:w="709" w:type="dxa"/>
            <w:vMerge w:val="restart"/>
          </w:tcPr>
          <w:p w14:paraId="0ED55FE1" w14:textId="77777777" w:rsidR="000A4B41" w:rsidRPr="000A4B41" w:rsidRDefault="000A4B41" w:rsidP="000A4B41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2"/>
          </w:tcPr>
          <w:p w14:paraId="2ACBF8B5" w14:textId="77777777" w:rsidR="000A4B41" w:rsidRPr="00755DAC" w:rsidRDefault="000A4B41" w:rsidP="000A4B41">
            <w:pPr>
              <w:pStyle w:val="TableParagraph"/>
              <w:spacing w:line="240" w:lineRule="auto"/>
              <w:ind w:left="1520" w:right="1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0A4B41" w:rsidRPr="000A4B41" w14:paraId="25ACE2B8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1B5C19C1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754B723" w14:textId="77777777" w:rsidR="000A4B41" w:rsidRPr="000A4B41" w:rsidRDefault="000A4B41" w:rsidP="000A4B41">
            <w:pPr>
              <w:pStyle w:val="TableParagraph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итоговой аттестации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</w:t>
            </w:r>
          </w:p>
        </w:tc>
        <w:tc>
          <w:tcPr>
            <w:tcW w:w="1276" w:type="dxa"/>
          </w:tcPr>
          <w:p w14:paraId="48029221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650AC01D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4826171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8E11985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14:paraId="7E9CEBB0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03D194B9" w14:textId="77777777" w:rsidTr="000A4B41">
        <w:trPr>
          <w:trHeight w:val="275"/>
        </w:trPr>
        <w:tc>
          <w:tcPr>
            <w:tcW w:w="9498" w:type="dxa"/>
            <w:gridSpan w:val="3"/>
          </w:tcPr>
          <w:p w14:paraId="6878F811" w14:textId="6A897B4E" w:rsidR="000A4B41" w:rsidRPr="00755DAC" w:rsidRDefault="000A4B41" w:rsidP="000A4B41">
            <w:pPr>
              <w:pStyle w:val="TableParagraph"/>
              <w:spacing w:line="240" w:lineRule="auto"/>
              <w:ind w:left="2725" w:right="27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Династия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755DAC"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юриковичей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(21ч.)</w:t>
            </w:r>
          </w:p>
        </w:tc>
      </w:tr>
      <w:tr w:rsidR="000A4B41" w:rsidRPr="000A4B41" w14:paraId="0856BF1F" w14:textId="77777777" w:rsidTr="000A4B41">
        <w:trPr>
          <w:trHeight w:val="277"/>
        </w:trPr>
        <w:tc>
          <w:tcPr>
            <w:tcW w:w="709" w:type="dxa"/>
            <w:vMerge w:val="restart"/>
          </w:tcPr>
          <w:p w14:paraId="1A4329F1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gridSpan w:val="2"/>
          </w:tcPr>
          <w:p w14:paraId="1DACC6E3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516" w:right="1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0A4B41" w:rsidRPr="000A4B41" w14:paraId="4D908270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02EEB4C6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A99BF5D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Рюрик,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Синеус,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Трувор</w:t>
            </w:r>
          </w:p>
        </w:tc>
        <w:tc>
          <w:tcPr>
            <w:tcW w:w="1276" w:type="dxa"/>
          </w:tcPr>
          <w:p w14:paraId="174F0571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15255B6C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3BE8D9FB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EFF3D1C" w14:textId="149E02D4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основатель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Киевской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Руси</w:t>
            </w:r>
          </w:p>
        </w:tc>
        <w:tc>
          <w:tcPr>
            <w:tcW w:w="1276" w:type="dxa"/>
          </w:tcPr>
          <w:p w14:paraId="50D84D96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1123CD77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5530EF3D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156C90E" w14:textId="1F582C08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Великие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продолжатели</w:t>
            </w:r>
            <w:r w:rsidRPr="000A4B4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дела: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Игорь,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Святая</w:t>
            </w:r>
          </w:p>
        </w:tc>
        <w:tc>
          <w:tcPr>
            <w:tcW w:w="1276" w:type="dxa"/>
          </w:tcPr>
          <w:p w14:paraId="096C0C62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4585E0E0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258E1B1C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7B2C295" w14:textId="610531E6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Великие</w:t>
            </w:r>
            <w:r w:rsidRPr="000A4B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продолжатели</w:t>
            </w:r>
            <w:r w:rsidRPr="000A4B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дела: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Святослав</w:t>
            </w:r>
          </w:p>
        </w:tc>
        <w:tc>
          <w:tcPr>
            <w:tcW w:w="1276" w:type="dxa"/>
          </w:tcPr>
          <w:p w14:paraId="7FDFBDEB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01AB7964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3C10B8A2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887EEB9" w14:textId="158D1902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14:paraId="41DE212C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5A0C8150" w14:textId="77777777" w:rsidTr="000A4B41">
        <w:trPr>
          <w:trHeight w:val="276"/>
        </w:trPr>
        <w:tc>
          <w:tcPr>
            <w:tcW w:w="709" w:type="dxa"/>
            <w:vMerge w:val="restart"/>
          </w:tcPr>
          <w:p w14:paraId="2A5CB417" w14:textId="77777777" w:rsidR="000A4B41" w:rsidRPr="000A4B41" w:rsidRDefault="000A4B41" w:rsidP="000A4B41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gridSpan w:val="2"/>
          </w:tcPr>
          <w:p w14:paraId="4175AA21" w14:textId="77777777" w:rsidR="000A4B41" w:rsidRPr="000A4B41" w:rsidRDefault="000A4B41" w:rsidP="000A4B41">
            <w:pPr>
              <w:pStyle w:val="TableParagraph"/>
              <w:spacing w:line="240" w:lineRule="auto"/>
              <w:ind w:left="1517" w:right="15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Эпоха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феодальной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раздробленности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(10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ч.)</w:t>
            </w:r>
          </w:p>
        </w:tc>
      </w:tr>
      <w:tr w:rsidR="000A4B41" w:rsidRPr="000A4B41" w14:paraId="6337E627" w14:textId="77777777" w:rsidTr="000A4B41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14:paraId="2CC9C549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</w:tcPr>
          <w:p w14:paraId="53A25896" w14:textId="29C8C07C" w:rsidR="000A4B41" w:rsidRPr="000A4B41" w:rsidRDefault="000A4B41" w:rsidP="000A4B4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Святополк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Окаянный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A4B4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Ярослав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Мудрый</w:t>
            </w:r>
          </w:p>
        </w:tc>
        <w:tc>
          <w:tcPr>
            <w:tcW w:w="1276" w:type="dxa"/>
          </w:tcPr>
          <w:p w14:paraId="162D4EE2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3DBAAE55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2854CE4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EE3C827" w14:textId="097D5AC2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 w:rsidRPr="000A4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Мудрый. «Русская</w:t>
            </w:r>
            <w:r w:rsidRPr="000A4B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Правда»</w:t>
            </w:r>
          </w:p>
        </w:tc>
        <w:tc>
          <w:tcPr>
            <w:tcW w:w="1276" w:type="dxa"/>
          </w:tcPr>
          <w:p w14:paraId="03826DCB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36949787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3DBEC573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AA9AD0F" w14:textId="37AE037E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Мономах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«Поучение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детям»</w:t>
            </w:r>
          </w:p>
        </w:tc>
        <w:tc>
          <w:tcPr>
            <w:tcW w:w="1276" w:type="dxa"/>
          </w:tcPr>
          <w:p w14:paraId="3A6101F3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2ED61AD5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D85DE1F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3A7416D" w14:textId="032EDBAC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Долгорукий</w:t>
            </w:r>
          </w:p>
        </w:tc>
        <w:tc>
          <w:tcPr>
            <w:tcW w:w="1276" w:type="dxa"/>
          </w:tcPr>
          <w:p w14:paraId="1285B74F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68D6C513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66D01BA4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8C1609B" w14:textId="4D59A57F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Андрей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Боголюбский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Всеволод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Большое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гнездо</w:t>
            </w:r>
          </w:p>
        </w:tc>
        <w:tc>
          <w:tcPr>
            <w:tcW w:w="1276" w:type="dxa"/>
          </w:tcPr>
          <w:p w14:paraId="0DA40815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3786694C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125353A1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1BC0648" w14:textId="4DD3B1D2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Мстислав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Храбрый</w:t>
            </w:r>
          </w:p>
        </w:tc>
        <w:tc>
          <w:tcPr>
            <w:tcW w:w="1276" w:type="dxa"/>
          </w:tcPr>
          <w:p w14:paraId="4549B3E0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02A791B2" w14:textId="77777777" w:rsidTr="000A4B41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14:paraId="3A82690B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8049C12" w14:textId="1B23F751" w:rsidR="000A4B41" w:rsidRPr="000A4B41" w:rsidRDefault="000A4B41" w:rsidP="000A4B4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Невский</w:t>
            </w:r>
          </w:p>
        </w:tc>
        <w:tc>
          <w:tcPr>
            <w:tcW w:w="1276" w:type="dxa"/>
          </w:tcPr>
          <w:p w14:paraId="23E4268C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585C873D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18CFC0E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8AE8D3D" w14:textId="29902D3B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Ярославович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Тверской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Юрий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Данилович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Московский</w:t>
            </w:r>
          </w:p>
        </w:tc>
        <w:tc>
          <w:tcPr>
            <w:tcW w:w="1276" w:type="dxa"/>
          </w:tcPr>
          <w:p w14:paraId="6B6D3A25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48A899D1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0BD1B47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1CC771E" w14:textId="31F89C4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Калита</w:t>
            </w:r>
          </w:p>
        </w:tc>
        <w:tc>
          <w:tcPr>
            <w:tcW w:w="1276" w:type="dxa"/>
          </w:tcPr>
          <w:p w14:paraId="3C028B59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0AF64176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0721C185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509AF95" w14:textId="7550A5E1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Донской</w:t>
            </w:r>
          </w:p>
        </w:tc>
        <w:tc>
          <w:tcPr>
            <w:tcW w:w="1276" w:type="dxa"/>
          </w:tcPr>
          <w:p w14:paraId="4FA1BDAC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6F619CEE" w14:textId="77777777" w:rsidTr="000A4B41">
        <w:trPr>
          <w:trHeight w:val="275"/>
        </w:trPr>
        <w:tc>
          <w:tcPr>
            <w:tcW w:w="709" w:type="dxa"/>
            <w:vMerge w:val="restart"/>
          </w:tcPr>
          <w:p w14:paraId="2439F468" w14:textId="77777777" w:rsidR="000A4B41" w:rsidRPr="000A4B41" w:rsidRDefault="000A4B41" w:rsidP="000A4B41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  <w:gridSpan w:val="2"/>
          </w:tcPr>
          <w:p w14:paraId="5E61F785" w14:textId="77777777" w:rsidR="000A4B41" w:rsidRPr="000A4B41" w:rsidRDefault="000A4B41" w:rsidP="000A4B41">
            <w:pPr>
              <w:pStyle w:val="TableParagraph"/>
              <w:spacing w:line="240" w:lineRule="auto"/>
              <w:ind w:left="1520" w:right="15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единого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Русского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государства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(6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ч.)</w:t>
            </w:r>
          </w:p>
        </w:tc>
      </w:tr>
      <w:tr w:rsidR="000A4B41" w:rsidRPr="000A4B41" w14:paraId="4863B512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0ECE3AB8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</w:tcPr>
          <w:p w14:paraId="18AF59D2" w14:textId="12DE4D85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76" w:type="dxa"/>
          </w:tcPr>
          <w:p w14:paraId="1A1590E1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64EE4B57" w14:textId="77777777" w:rsidTr="000A4B41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14:paraId="34264942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BD53B06" w14:textId="602BFEE4" w:rsidR="000A4B41" w:rsidRPr="000A4B41" w:rsidRDefault="000A4B41" w:rsidP="000A4B4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Князь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Василий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Иванович,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великий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государь</w:t>
            </w:r>
          </w:p>
        </w:tc>
        <w:tc>
          <w:tcPr>
            <w:tcW w:w="1276" w:type="dxa"/>
          </w:tcPr>
          <w:p w14:paraId="7E462B0B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0F639EE0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24CD3CAC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09D53D2" w14:textId="024D07AC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276" w:type="dxa"/>
          </w:tcPr>
          <w:p w14:paraId="5EA5881D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4D775115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BD29EC9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A2273B0" w14:textId="13E63A08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  <w:tc>
          <w:tcPr>
            <w:tcW w:w="1276" w:type="dxa"/>
          </w:tcPr>
          <w:p w14:paraId="76BD0BB7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6F81B950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56E7827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A047518" w14:textId="688A1220" w:rsidR="000A4B41" w:rsidRPr="007310E3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Фёдор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Иванович.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Годуно</w:t>
            </w:r>
            <w:r w:rsidR="007310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276" w:type="dxa"/>
          </w:tcPr>
          <w:p w14:paraId="080CD631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40186AF6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5EAF3602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2B7E5FD" w14:textId="3FA4A444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Лжедмитрий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Шуйский</w:t>
            </w:r>
          </w:p>
        </w:tc>
        <w:tc>
          <w:tcPr>
            <w:tcW w:w="1276" w:type="dxa"/>
          </w:tcPr>
          <w:p w14:paraId="63FEC6AB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4ABBCEF2" w14:textId="77777777" w:rsidTr="000A4B41">
        <w:trPr>
          <w:trHeight w:val="275"/>
        </w:trPr>
        <w:tc>
          <w:tcPr>
            <w:tcW w:w="9498" w:type="dxa"/>
            <w:gridSpan w:val="3"/>
          </w:tcPr>
          <w:p w14:paraId="03CC2BDF" w14:textId="77777777" w:rsidR="000A4B41" w:rsidRPr="00755DAC" w:rsidRDefault="000A4B41" w:rsidP="000A4B41">
            <w:pPr>
              <w:pStyle w:val="TableParagraph"/>
              <w:spacing w:line="240" w:lineRule="auto"/>
              <w:ind w:left="2723" w:right="27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755DAC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Династия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Романовых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(11</w:t>
            </w:r>
            <w:r w:rsidRPr="00755DAC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ч.)</w:t>
            </w:r>
          </w:p>
        </w:tc>
      </w:tr>
      <w:tr w:rsidR="000A4B41" w:rsidRPr="000A4B41" w14:paraId="025D964A" w14:textId="77777777" w:rsidTr="000A4B41">
        <w:trPr>
          <w:trHeight w:val="275"/>
        </w:trPr>
        <w:tc>
          <w:tcPr>
            <w:tcW w:w="709" w:type="dxa"/>
            <w:vMerge w:val="restart"/>
          </w:tcPr>
          <w:p w14:paraId="21FEF7F4" w14:textId="77777777" w:rsidR="000A4B41" w:rsidRPr="000A4B41" w:rsidRDefault="000A4B41" w:rsidP="000A4B41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gridSpan w:val="2"/>
          </w:tcPr>
          <w:p w14:paraId="4D7AFD8B" w14:textId="41D4C91D" w:rsidR="000A4B41" w:rsidRPr="000A4B41" w:rsidRDefault="000A4B41" w:rsidP="000A4B41">
            <w:pPr>
              <w:pStyle w:val="TableParagraph"/>
              <w:spacing w:line="240" w:lineRule="auto"/>
              <w:ind w:left="1520" w:right="15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55DAC"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Путь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абсолютизму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ч.)</w:t>
            </w:r>
          </w:p>
        </w:tc>
      </w:tr>
      <w:tr w:rsidR="000A4B41" w:rsidRPr="000A4B41" w14:paraId="0307270B" w14:textId="77777777" w:rsidTr="000A4B41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14:paraId="5B5B51B9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</w:tcPr>
          <w:p w14:paraId="595B12EE" w14:textId="380C018F" w:rsidR="000A4B41" w:rsidRPr="000A4B41" w:rsidRDefault="000A4B41" w:rsidP="000A4B4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  <w:tc>
          <w:tcPr>
            <w:tcW w:w="1276" w:type="dxa"/>
          </w:tcPr>
          <w:p w14:paraId="15F21472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6A7DA4EA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44718B5E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2FC5BBB" w14:textId="18E8DA51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</w:tcPr>
          <w:p w14:paraId="365809D3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68E8A367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12C86DD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43EAEAA" w14:textId="081B4313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Фёдор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Тишайший.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Царевна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1276" w:type="dxa"/>
          </w:tcPr>
          <w:p w14:paraId="03BF9CA2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2B45E356" w14:textId="77777777" w:rsidTr="000A4B41">
        <w:trPr>
          <w:trHeight w:val="275"/>
        </w:trPr>
        <w:tc>
          <w:tcPr>
            <w:tcW w:w="709" w:type="dxa"/>
            <w:vMerge w:val="restart"/>
          </w:tcPr>
          <w:p w14:paraId="3FD19B3B" w14:textId="77777777" w:rsidR="000A4B41" w:rsidRPr="000A4B41" w:rsidRDefault="000A4B41" w:rsidP="000A4B41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gridSpan w:val="2"/>
          </w:tcPr>
          <w:p w14:paraId="673D0717" w14:textId="77777777" w:rsidR="000A4B41" w:rsidRPr="000A4B41" w:rsidRDefault="000A4B41" w:rsidP="000A4B41">
            <w:pPr>
              <w:pStyle w:val="TableParagraph"/>
              <w:spacing w:line="240" w:lineRule="auto"/>
              <w:ind w:left="1518" w:right="1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Императоры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(7 ч.)</w:t>
            </w:r>
          </w:p>
        </w:tc>
      </w:tr>
      <w:tr w:rsidR="000A4B41" w:rsidRPr="000A4B41" w14:paraId="6EF6664B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332F15E3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0676F6C" w14:textId="47865943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14:paraId="0B2A406E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5BB795FD" w14:textId="77777777" w:rsidTr="000A4B41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14:paraId="7DBF3D22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C994527" w14:textId="6C850E66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Екатерина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Пётр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Анна</w:t>
            </w:r>
            <w:r w:rsidRPr="000A4B4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755DAC"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Иоанновна. Елизавета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Петровна.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  <w:r w:rsidRPr="000A4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76" w:type="dxa"/>
          </w:tcPr>
          <w:p w14:paraId="0EFEB021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1F1E196F" w14:textId="77777777" w:rsidTr="000A4B41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14:paraId="2D01E700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D07A78B" w14:textId="77777777" w:rsidR="000A4B41" w:rsidRPr="000A4B41" w:rsidRDefault="000A4B41" w:rsidP="000A4B4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14:paraId="69B35057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0C8574DA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60C28C84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29591F3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Pr="000A4B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Александр I</w:t>
            </w:r>
          </w:p>
        </w:tc>
        <w:tc>
          <w:tcPr>
            <w:tcW w:w="1276" w:type="dxa"/>
          </w:tcPr>
          <w:p w14:paraId="5F0CE3A1" w14:textId="5DDC7F9F" w:rsidR="000A4B41" w:rsidRPr="00755DAC" w:rsidRDefault="008A44F3" w:rsidP="008A44F3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4B41" w:rsidRPr="000A4B41" w14:paraId="75E62A9E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76E08F1B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FDEFCB1" w14:textId="7890F7F3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55DAC" w:rsidRPr="000A4B41">
              <w:rPr>
                <w:rFonts w:ascii="Times New Roman" w:hAnsi="Times New Roman" w:cs="Times New Roman"/>
                <w:sz w:val="28"/>
                <w:szCs w:val="28"/>
              </w:rPr>
              <w:t>I. Александр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14:paraId="4890CBC5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5F1E84A4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19FDD860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A62A0C9" w14:textId="7328A00D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276" w:type="dxa"/>
          </w:tcPr>
          <w:p w14:paraId="74BF048D" w14:textId="77777777" w:rsidR="000A4B41" w:rsidRPr="000A4B41" w:rsidRDefault="000A4B41" w:rsidP="000A4B41">
            <w:pPr>
              <w:pStyle w:val="TableParagraph"/>
              <w:spacing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4B41" w:rsidRPr="000A4B41" w14:paraId="691B053B" w14:textId="77777777" w:rsidTr="000A4B41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30D36551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8E290D2" w14:textId="77777777" w:rsidR="000A4B41" w:rsidRPr="000A4B41" w:rsidRDefault="000A4B41" w:rsidP="000A4B4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 w:rsidRPr="000A4B4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14:paraId="66DA8B33" w14:textId="7FEF548F" w:rsidR="000A4B41" w:rsidRPr="00755DAC" w:rsidRDefault="00755DAC" w:rsidP="00755DAC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A4B41" w:rsidRPr="000A4B41" w14:paraId="106C83BB" w14:textId="77777777" w:rsidTr="000A4B41">
        <w:trPr>
          <w:trHeight w:val="275"/>
        </w:trPr>
        <w:tc>
          <w:tcPr>
            <w:tcW w:w="709" w:type="dxa"/>
            <w:vMerge w:val="restart"/>
          </w:tcPr>
          <w:p w14:paraId="4CA4A33E" w14:textId="77777777" w:rsidR="000A4B41" w:rsidRPr="000A4B41" w:rsidRDefault="000A4B41" w:rsidP="000A4B41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gridSpan w:val="2"/>
          </w:tcPr>
          <w:p w14:paraId="63175032" w14:textId="77777777" w:rsidR="000A4B41" w:rsidRPr="00755DAC" w:rsidRDefault="000A4B41" w:rsidP="000A4B41">
            <w:pPr>
              <w:pStyle w:val="TableParagraph"/>
              <w:spacing w:line="240" w:lineRule="auto"/>
              <w:ind w:left="1517" w:right="1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</w:t>
            </w:r>
            <w:r w:rsidRPr="00755DA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Pr="00755DA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Pr="00755DA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55DAC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0A4B41" w:rsidRPr="000A4B41" w14:paraId="53C4E50B" w14:textId="77777777" w:rsidTr="000A4B41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14:paraId="2E065030" w14:textId="77777777" w:rsidR="000A4B41" w:rsidRPr="000A4B41" w:rsidRDefault="000A4B41" w:rsidP="000A4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33EFE34" w14:textId="5DE9F353" w:rsidR="000A4B41" w:rsidRPr="000A4B41" w:rsidRDefault="000A4B41" w:rsidP="000A4B4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Правители</w:t>
            </w:r>
            <w:r w:rsidRPr="000A4B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276" w:type="dxa"/>
          </w:tcPr>
          <w:p w14:paraId="62AAF6A4" w14:textId="77777777" w:rsidR="000A4B41" w:rsidRPr="000A4B41" w:rsidRDefault="000A4B41" w:rsidP="000A4B41">
            <w:pPr>
              <w:pStyle w:val="TableParagraph"/>
              <w:spacing w:before="1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6AB2B83" w14:textId="5FB108BF" w:rsidR="001B7F38" w:rsidRDefault="001B7F38" w:rsidP="000A4B41">
      <w:pPr>
        <w:spacing w:line="276" w:lineRule="auto"/>
        <w:jc w:val="both"/>
        <w:rPr>
          <w:sz w:val="28"/>
          <w:szCs w:val="28"/>
        </w:rPr>
      </w:pPr>
    </w:p>
    <w:p w14:paraId="25A95E28" w14:textId="6D8DE50B" w:rsidR="001B7F38" w:rsidRDefault="001B7F38" w:rsidP="000A4B41">
      <w:pPr>
        <w:spacing w:line="276" w:lineRule="auto"/>
        <w:ind w:firstLine="709"/>
        <w:jc w:val="both"/>
        <w:rPr>
          <w:sz w:val="28"/>
          <w:szCs w:val="28"/>
        </w:rPr>
      </w:pPr>
    </w:p>
    <w:sectPr w:rsidR="001B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2D"/>
    <w:rsid w:val="000A4B41"/>
    <w:rsid w:val="000D1167"/>
    <w:rsid w:val="001B7F38"/>
    <w:rsid w:val="00257404"/>
    <w:rsid w:val="002F49D0"/>
    <w:rsid w:val="005D17D6"/>
    <w:rsid w:val="007310E3"/>
    <w:rsid w:val="00755DAC"/>
    <w:rsid w:val="007F1F49"/>
    <w:rsid w:val="00857BFB"/>
    <w:rsid w:val="008A44F3"/>
    <w:rsid w:val="009B66ED"/>
    <w:rsid w:val="009F041B"/>
    <w:rsid w:val="00A74032"/>
    <w:rsid w:val="00D2777C"/>
    <w:rsid w:val="00D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CD47"/>
  <w15:chartTrackingRefBased/>
  <w15:docId w15:val="{9933F140-6D05-4B82-9ED5-AD16E945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49D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B4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B41"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Полина Андреевна</dc:creator>
  <cp:keywords/>
  <dc:description/>
  <cp:lastModifiedBy>MarkinaGV</cp:lastModifiedBy>
  <cp:revision>5</cp:revision>
  <dcterms:created xsi:type="dcterms:W3CDTF">2024-09-28T07:20:00Z</dcterms:created>
  <dcterms:modified xsi:type="dcterms:W3CDTF">2024-09-30T11:13:00Z</dcterms:modified>
</cp:coreProperties>
</file>