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EC">
        <w:rPr>
          <w:rFonts w:ascii="Times New Roman" w:hAnsi="Times New Roman"/>
          <w:sz w:val="24"/>
          <w:szCs w:val="24"/>
        </w:rPr>
        <w:t>КОМИТЕТ ПО ДЕЛАМ ОБРАЗОВАНИЯ ГОРОДА ЧЕЛЯБИНСКА</w:t>
      </w:r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7E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7EC">
        <w:rPr>
          <w:rFonts w:ascii="Times New Roman" w:hAnsi="Times New Roman"/>
          <w:b/>
          <w:sz w:val="24"/>
          <w:szCs w:val="24"/>
        </w:rPr>
        <w:t>«Средняя общеобразовательная школа № 115 г</w:t>
      </w:r>
      <w:proofErr w:type="gramStart"/>
      <w:r w:rsidRPr="00EE47EC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EE47EC">
        <w:rPr>
          <w:rFonts w:ascii="Times New Roman" w:hAnsi="Times New Roman"/>
          <w:b/>
          <w:sz w:val="24"/>
          <w:szCs w:val="24"/>
        </w:rPr>
        <w:t>елябинска»</w:t>
      </w:r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EC">
        <w:rPr>
          <w:rFonts w:ascii="Times New Roman" w:hAnsi="Times New Roman"/>
          <w:b/>
          <w:sz w:val="24"/>
          <w:szCs w:val="24"/>
        </w:rPr>
        <w:t>(МБОУ «СОШ № 115 г</w:t>
      </w:r>
      <w:proofErr w:type="gramStart"/>
      <w:r w:rsidRPr="00EE47EC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EE47EC">
        <w:rPr>
          <w:rFonts w:ascii="Times New Roman" w:hAnsi="Times New Roman"/>
          <w:b/>
          <w:sz w:val="24"/>
          <w:szCs w:val="24"/>
        </w:rPr>
        <w:t>елябинска»)</w:t>
      </w:r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EC">
        <w:rPr>
          <w:rFonts w:ascii="Times New Roman" w:hAnsi="Times New Roman"/>
          <w:sz w:val="24"/>
          <w:szCs w:val="24"/>
        </w:rPr>
        <w:t>Комсомольский пр., д. 55а, г. Челябинск, 454014</w:t>
      </w:r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EC">
        <w:rPr>
          <w:rFonts w:ascii="Times New Roman" w:hAnsi="Times New Roman"/>
          <w:sz w:val="24"/>
          <w:szCs w:val="24"/>
        </w:rPr>
        <w:t>тел./факс (351) 741-04-10,</w:t>
      </w:r>
      <w:r w:rsidRPr="00EE47EC">
        <w:rPr>
          <w:rFonts w:ascii="Times New Roman" w:hAnsi="Times New Roman"/>
          <w:sz w:val="24"/>
          <w:szCs w:val="24"/>
          <w:lang w:val="en-US"/>
        </w:rPr>
        <w:t>e</w:t>
      </w:r>
      <w:r w:rsidRPr="00EE47EC">
        <w:rPr>
          <w:rFonts w:ascii="Times New Roman" w:hAnsi="Times New Roman"/>
          <w:sz w:val="24"/>
          <w:szCs w:val="24"/>
        </w:rPr>
        <w:t>-</w:t>
      </w:r>
      <w:r w:rsidRPr="00EE47EC">
        <w:rPr>
          <w:rFonts w:ascii="Times New Roman" w:hAnsi="Times New Roman"/>
          <w:sz w:val="24"/>
          <w:szCs w:val="24"/>
          <w:lang w:val="en-US"/>
        </w:rPr>
        <w:t>mail</w:t>
      </w:r>
      <w:r w:rsidRPr="00EE47E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EE47E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moull</w:t>
        </w:r>
        <w:r w:rsidRPr="00EE47EC">
          <w:rPr>
            <w:rFonts w:ascii="Times New Roman" w:hAnsi="Times New Roman"/>
            <w:color w:val="0000FF"/>
            <w:sz w:val="24"/>
            <w:szCs w:val="24"/>
            <w:u w:val="single"/>
          </w:rPr>
          <w:t>115@</w:t>
        </w:r>
        <w:r w:rsidRPr="00EE47E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EE47E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E47E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E47EC">
        <w:rPr>
          <w:rFonts w:ascii="Times New Roman" w:hAnsi="Times New Roman"/>
          <w:sz w:val="24"/>
          <w:szCs w:val="24"/>
        </w:rPr>
        <w:t xml:space="preserve">, </w:t>
      </w:r>
      <w:r w:rsidRPr="00EE47EC">
        <w:rPr>
          <w:rFonts w:ascii="Times New Roman" w:hAnsi="Times New Roman"/>
          <w:sz w:val="24"/>
          <w:szCs w:val="24"/>
          <w:lang w:val="en-US"/>
        </w:rPr>
        <w:t>web</w:t>
      </w:r>
      <w:r w:rsidRPr="00EE47EC">
        <w:rPr>
          <w:rFonts w:ascii="Times New Roman" w:hAnsi="Times New Roman"/>
          <w:sz w:val="24"/>
          <w:szCs w:val="24"/>
        </w:rPr>
        <w:t xml:space="preserve">-сайт: </w:t>
      </w:r>
      <w:r w:rsidRPr="00EE47EC">
        <w:rPr>
          <w:rFonts w:ascii="Times New Roman" w:hAnsi="Times New Roman"/>
          <w:sz w:val="24"/>
          <w:szCs w:val="24"/>
          <w:u w:val="single"/>
        </w:rPr>
        <w:t>115школа</w:t>
      </w:r>
      <w:proofErr w:type="gramStart"/>
      <w:r w:rsidRPr="00EE47EC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EE47EC">
        <w:rPr>
          <w:rFonts w:ascii="Times New Roman" w:hAnsi="Times New Roman"/>
          <w:sz w:val="24"/>
          <w:szCs w:val="24"/>
          <w:u w:val="single"/>
        </w:rPr>
        <w:t>ф</w:t>
      </w:r>
      <w:bookmarkStart w:id="0" w:name="_GoBack"/>
      <w:bookmarkEnd w:id="0"/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47EC">
        <w:rPr>
          <w:rFonts w:ascii="Times New Roman" w:hAnsi="Times New Roman"/>
          <w:sz w:val="24"/>
          <w:szCs w:val="24"/>
        </w:rPr>
        <w:t>ОКПО 36920733; ОГРН  1027402544839;ИНН/КПП 7448026090/744801001</w:t>
      </w:r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47EC" w:rsidRPr="00EE47EC" w:rsidRDefault="00EE47EC" w:rsidP="00EE47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69" w:type="dxa"/>
        <w:tblBorders>
          <w:insideH w:val="single" w:sz="4" w:space="0" w:color="auto"/>
        </w:tblBorders>
        <w:tblLook w:val="01E0"/>
      </w:tblPr>
      <w:tblGrid>
        <w:gridCol w:w="5353"/>
        <w:gridCol w:w="5016"/>
      </w:tblGrid>
      <w:tr w:rsidR="00EE47EC" w:rsidRPr="00EE47EC" w:rsidTr="00490E49">
        <w:tc>
          <w:tcPr>
            <w:tcW w:w="5353" w:type="dxa"/>
          </w:tcPr>
          <w:p w:rsidR="00EE47EC" w:rsidRPr="00490E49" w:rsidRDefault="00EE47EC" w:rsidP="00490E49">
            <w:pPr>
              <w:pStyle w:val="5"/>
              <w:spacing w:before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90E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ПРИНЯТО:</w:t>
            </w:r>
          </w:p>
          <w:p w:rsidR="00EE47EC" w:rsidRPr="00EE47EC" w:rsidRDefault="00EE47EC" w:rsidP="0049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EE47EC" w:rsidRPr="00EE47EC" w:rsidRDefault="00EE47EC" w:rsidP="0049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>МБОУ «СОШ № 115 г. Челябинска»</w:t>
            </w:r>
          </w:p>
          <w:p w:rsidR="00EE47EC" w:rsidRPr="00EE47EC" w:rsidRDefault="00EE47EC" w:rsidP="0049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F3255F" w:rsidRPr="00F3255F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EE47E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3255F" w:rsidRPr="00F3255F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EE47EC">
              <w:rPr>
                <w:rFonts w:ascii="Times New Roman" w:hAnsi="Times New Roman"/>
                <w:sz w:val="24"/>
                <w:szCs w:val="24"/>
              </w:rPr>
              <w:t>._</w:t>
            </w:r>
            <w:r w:rsidR="00F3255F" w:rsidRPr="00F3255F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="00F325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E47E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E47EC" w:rsidRPr="00EE47EC" w:rsidRDefault="00EE47EC" w:rsidP="00490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hideMark/>
          </w:tcPr>
          <w:p w:rsidR="00EE47EC" w:rsidRPr="00EE47EC" w:rsidRDefault="00EE47EC" w:rsidP="0049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E47EC" w:rsidRPr="00EE47EC" w:rsidRDefault="00EE47EC" w:rsidP="0049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EE47EC" w:rsidRPr="00EE47EC" w:rsidRDefault="00EE47EC" w:rsidP="0049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>МБОУ «СОШ № 115 г. Челябинска»</w:t>
            </w:r>
          </w:p>
          <w:p w:rsidR="00EE47EC" w:rsidRPr="00EE47EC" w:rsidRDefault="00EE47EC" w:rsidP="0049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 xml:space="preserve">Пикатова Н.Б. </w:t>
            </w:r>
          </w:p>
          <w:p w:rsidR="00EE47EC" w:rsidRPr="00EE47EC" w:rsidRDefault="00EE47EC" w:rsidP="0049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>________/______________/</w:t>
            </w:r>
          </w:p>
          <w:p w:rsidR="00EE47EC" w:rsidRPr="00EE47EC" w:rsidRDefault="00EE47EC" w:rsidP="0049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 xml:space="preserve">    подпись        расшифровка подписи</w:t>
            </w:r>
          </w:p>
          <w:p w:rsidR="00EE47EC" w:rsidRPr="00EE47EC" w:rsidRDefault="00EE47EC" w:rsidP="00F32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F3255F" w:rsidRPr="00F3255F">
              <w:rPr>
                <w:rFonts w:ascii="Times New Roman" w:hAnsi="Times New Roman"/>
                <w:sz w:val="24"/>
                <w:szCs w:val="24"/>
                <w:u w:val="single"/>
              </w:rPr>
              <w:t>378</w:t>
            </w:r>
            <w:r w:rsidRPr="00EE47E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3255F" w:rsidRPr="00F3255F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EE47EC">
              <w:rPr>
                <w:rFonts w:ascii="Times New Roman" w:hAnsi="Times New Roman"/>
                <w:sz w:val="24"/>
                <w:szCs w:val="24"/>
              </w:rPr>
              <w:t>._</w:t>
            </w:r>
            <w:r w:rsidR="00F3255F" w:rsidRPr="00F3255F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="00F325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E47E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355F51" w:rsidRPr="008A690E" w:rsidRDefault="00355F51" w:rsidP="00355F5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5F51" w:rsidRPr="008A690E" w:rsidRDefault="00355F51" w:rsidP="00355F5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47EC" w:rsidRDefault="00EE47EC" w:rsidP="00EE47E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3319BD">
        <w:rPr>
          <w:rFonts w:ascii="Times New Roman" w:hAnsi="Times New Roman"/>
          <w:sz w:val="26"/>
          <w:szCs w:val="26"/>
        </w:rPr>
        <w:t xml:space="preserve">Дополнительная образовательная </w:t>
      </w:r>
      <w:proofErr w:type="spellStart"/>
      <w:r w:rsidRPr="003319BD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3319BD">
        <w:rPr>
          <w:rFonts w:ascii="Times New Roman" w:hAnsi="Times New Roman"/>
          <w:sz w:val="26"/>
          <w:szCs w:val="26"/>
        </w:rPr>
        <w:t xml:space="preserve"> программа </w:t>
      </w:r>
    </w:p>
    <w:p w:rsidR="00EE47EC" w:rsidRPr="003319BD" w:rsidRDefault="00EE47EC" w:rsidP="00EE47EC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3319BD">
        <w:rPr>
          <w:rFonts w:ascii="Times New Roman" w:hAnsi="Times New Roman"/>
          <w:sz w:val="26"/>
          <w:szCs w:val="26"/>
        </w:rPr>
        <w:t>социально-педагогической направленности</w:t>
      </w:r>
    </w:p>
    <w:p w:rsidR="00355F51" w:rsidRPr="00F3255F" w:rsidRDefault="00EE47EC" w:rsidP="00EE47E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F325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5F51" w:rsidRPr="00F3255F">
        <w:rPr>
          <w:rFonts w:ascii="Times New Roman" w:hAnsi="Times New Roman"/>
          <w:color w:val="000000"/>
          <w:sz w:val="26"/>
          <w:szCs w:val="26"/>
        </w:rPr>
        <w:t>«</w:t>
      </w:r>
      <w:r w:rsidR="00F0377C" w:rsidRPr="00F3255F">
        <w:rPr>
          <w:rFonts w:ascii="Times New Roman" w:hAnsi="Times New Roman"/>
          <w:color w:val="000000"/>
          <w:sz w:val="26"/>
          <w:szCs w:val="26"/>
        </w:rPr>
        <w:t>Школьные СМИ</w:t>
      </w:r>
      <w:r w:rsidR="00355F51" w:rsidRPr="00F3255F">
        <w:rPr>
          <w:rFonts w:ascii="Times New Roman" w:hAnsi="Times New Roman"/>
          <w:color w:val="000000"/>
          <w:sz w:val="26"/>
          <w:szCs w:val="26"/>
        </w:rPr>
        <w:t xml:space="preserve">» </w:t>
      </w:r>
    </w:p>
    <w:p w:rsidR="00355F51" w:rsidRPr="008A690E" w:rsidRDefault="00355F51" w:rsidP="00355F5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5F51" w:rsidRPr="00EE47EC" w:rsidRDefault="00EE47EC" w:rsidP="00EE47EC">
      <w:pPr>
        <w:spacing w:after="0" w:line="360" w:lineRule="auto"/>
        <w:jc w:val="center"/>
        <w:rPr>
          <w:rStyle w:val="a7"/>
          <w:rFonts w:ascii="Times New Roman" w:hAnsi="Times New Roman"/>
          <w:i w:val="0"/>
          <w:color w:val="000000"/>
          <w:sz w:val="26"/>
          <w:szCs w:val="26"/>
        </w:rPr>
      </w:pPr>
      <w:r w:rsidRPr="00EE47EC">
        <w:rPr>
          <w:rFonts w:ascii="Times New Roman" w:hAnsi="Times New Roman"/>
          <w:sz w:val="26"/>
          <w:szCs w:val="26"/>
        </w:rPr>
        <w:t xml:space="preserve">Возраст обучающихся: </w:t>
      </w:r>
      <w:r w:rsidR="00F0377C" w:rsidRPr="00EE47EC">
        <w:rPr>
          <w:rStyle w:val="a7"/>
          <w:rFonts w:ascii="Times New Roman" w:hAnsi="Times New Roman"/>
          <w:i w:val="0"/>
          <w:color w:val="000000"/>
          <w:sz w:val="26"/>
          <w:szCs w:val="26"/>
        </w:rPr>
        <w:t xml:space="preserve"> 9</w:t>
      </w:r>
      <w:r w:rsidR="00355F51" w:rsidRPr="00EE47EC">
        <w:rPr>
          <w:rStyle w:val="a7"/>
          <w:rFonts w:ascii="Times New Roman" w:hAnsi="Times New Roman"/>
          <w:i w:val="0"/>
          <w:color w:val="000000"/>
          <w:sz w:val="26"/>
          <w:szCs w:val="26"/>
        </w:rPr>
        <w:t>-18 лет</w:t>
      </w:r>
    </w:p>
    <w:p w:rsidR="00355F51" w:rsidRPr="00EE47EC" w:rsidRDefault="00355F51" w:rsidP="00EE47EC">
      <w:pPr>
        <w:spacing w:after="0" w:line="360" w:lineRule="auto"/>
        <w:jc w:val="center"/>
        <w:rPr>
          <w:rStyle w:val="a7"/>
          <w:rFonts w:ascii="Times New Roman" w:hAnsi="Times New Roman"/>
          <w:i w:val="0"/>
          <w:color w:val="000000"/>
          <w:sz w:val="26"/>
          <w:szCs w:val="26"/>
        </w:rPr>
      </w:pPr>
      <w:r w:rsidRPr="00EE47EC">
        <w:rPr>
          <w:rStyle w:val="a7"/>
          <w:rFonts w:ascii="Times New Roman" w:hAnsi="Times New Roman"/>
          <w:i w:val="0"/>
          <w:color w:val="000000"/>
          <w:sz w:val="26"/>
          <w:szCs w:val="26"/>
        </w:rPr>
        <w:t>Срок реализации – 1 год</w:t>
      </w:r>
    </w:p>
    <w:p w:rsidR="00355F51" w:rsidRPr="008A690E" w:rsidRDefault="00355F51" w:rsidP="00355F51">
      <w:pPr>
        <w:rPr>
          <w:rStyle w:val="a7"/>
          <w:rFonts w:ascii="Times New Roman" w:hAnsi="Times New Roman"/>
          <w:i w:val="0"/>
          <w:color w:val="000000"/>
          <w:sz w:val="28"/>
          <w:szCs w:val="28"/>
        </w:rPr>
      </w:pPr>
    </w:p>
    <w:p w:rsidR="00355F51" w:rsidRPr="008A690E" w:rsidRDefault="00355F51" w:rsidP="00355F51">
      <w:pPr>
        <w:rPr>
          <w:rStyle w:val="a7"/>
          <w:rFonts w:ascii="Times New Roman" w:hAnsi="Times New Roman"/>
          <w:i w:val="0"/>
          <w:color w:val="000000"/>
          <w:sz w:val="28"/>
          <w:szCs w:val="28"/>
        </w:rPr>
      </w:pPr>
    </w:p>
    <w:p w:rsidR="00355F51" w:rsidRPr="008A690E" w:rsidRDefault="00355F51" w:rsidP="00355F51">
      <w:pPr>
        <w:rPr>
          <w:rStyle w:val="a7"/>
          <w:rFonts w:ascii="Times New Roman" w:hAnsi="Times New Roman"/>
          <w:i w:val="0"/>
          <w:color w:val="000000"/>
          <w:sz w:val="28"/>
          <w:szCs w:val="28"/>
        </w:rPr>
      </w:pPr>
    </w:p>
    <w:p w:rsidR="00EE47EC" w:rsidRPr="00B65A18" w:rsidRDefault="00EE47EC" w:rsidP="00EE47E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Автор-с</w:t>
      </w:r>
      <w:r w:rsidRPr="00B65A18">
        <w:rPr>
          <w:rFonts w:ascii="Times New Roman" w:hAnsi="Times New Roman"/>
          <w:sz w:val="26"/>
          <w:szCs w:val="26"/>
        </w:rPr>
        <w:t>оставитель:</w:t>
      </w:r>
    </w:p>
    <w:p w:rsidR="00EE47EC" w:rsidRPr="00B65A18" w:rsidRDefault="00EE47EC" w:rsidP="00EE47E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Лимонова Юлия Петровна</w:t>
      </w:r>
      <w:r w:rsidRPr="00B65A18">
        <w:rPr>
          <w:rFonts w:ascii="Times New Roman" w:hAnsi="Times New Roman"/>
          <w:sz w:val="26"/>
          <w:szCs w:val="26"/>
        </w:rPr>
        <w:t>,</w:t>
      </w:r>
    </w:p>
    <w:p w:rsidR="00EE47EC" w:rsidRPr="00B65A18" w:rsidRDefault="00EE47EC" w:rsidP="00EE47E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5A18">
        <w:rPr>
          <w:rFonts w:ascii="Times New Roman" w:hAnsi="Times New Roman"/>
          <w:sz w:val="26"/>
          <w:szCs w:val="26"/>
        </w:rPr>
        <w:t>педагог дополнительного образования</w:t>
      </w:r>
    </w:p>
    <w:p w:rsidR="00355F51" w:rsidRPr="008A690E" w:rsidRDefault="00355F51" w:rsidP="008A690E">
      <w:pPr>
        <w:spacing w:after="0"/>
        <w:jc w:val="center"/>
        <w:rPr>
          <w:rStyle w:val="a7"/>
          <w:rFonts w:ascii="Times New Roman" w:hAnsi="Times New Roman"/>
          <w:i w:val="0"/>
          <w:color w:val="000000"/>
          <w:sz w:val="28"/>
          <w:szCs w:val="28"/>
        </w:rPr>
      </w:pPr>
    </w:p>
    <w:p w:rsidR="00355F51" w:rsidRPr="008A690E" w:rsidRDefault="00355F51" w:rsidP="00355F51">
      <w:pPr>
        <w:jc w:val="center"/>
        <w:rPr>
          <w:rStyle w:val="a7"/>
          <w:rFonts w:ascii="Times New Roman" w:hAnsi="Times New Roman"/>
          <w:i w:val="0"/>
          <w:color w:val="000000"/>
          <w:sz w:val="28"/>
          <w:szCs w:val="28"/>
        </w:rPr>
      </w:pPr>
    </w:p>
    <w:p w:rsidR="00355F51" w:rsidRDefault="00355F51" w:rsidP="00FD04D8">
      <w:pPr>
        <w:rPr>
          <w:rStyle w:val="a7"/>
          <w:rFonts w:ascii="Times New Roman" w:hAnsi="Times New Roman"/>
          <w:i w:val="0"/>
          <w:color w:val="000000"/>
          <w:sz w:val="28"/>
          <w:szCs w:val="28"/>
        </w:rPr>
      </w:pPr>
    </w:p>
    <w:p w:rsidR="008A690E" w:rsidRPr="008A690E" w:rsidRDefault="008A690E" w:rsidP="00FD04D8">
      <w:pPr>
        <w:rPr>
          <w:rStyle w:val="a7"/>
          <w:rFonts w:ascii="Times New Roman" w:hAnsi="Times New Roman"/>
          <w:i w:val="0"/>
          <w:color w:val="000000"/>
          <w:sz w:val="28"/>
          <w:szCs w:val="28"/>
        </w:rPr>
      </w:pPr>
    </w:p>
    <w:p w:rsidR="00F0377C" w:rsidRDefault="00F0377C" w:rsidP="00355F51">
      <w:pPr>
        <w:jc w:val="center"/>
        <w:rPr>
          <w:rStyle w:val="a7"/>
          <w:rFonts w:ascii="Times New Roman" w:hAnsi="Times New Roman"/>
          <w:i w:val="0"/>
          <w:color w:val="000000"/>
          <w:sz w:val="24"/>
          <w:szCs w:val="24"/>
        </w:rPr>
      </w:pPr>
    </w:p>
    <w:p w:rsidR="00355F51" w:rsidRPr="002C05F2" w:rsidRDefault="00F0377C" w:rsidP="00355F51">
      <w:pPr>
        <w:jc w:val="center"/>
        <w:rPr>
          <w:rStyle w:val="a7"/>
          <w:rFonts w:ascii="Times New Roman" w:hAnsi="Times New Roman"/>
          <w:i w:val="0"/>
          <w:color w:val="000000"/>
          <w:sz w:val="26"/>
          <w:szCs w:val="26"/>
        </w:rPr>
      </w:pPr>
      <w:r w:rsidRPr="002C05F2">
        <w:rPr>
          <w:rStyle w:val="a7"/>
          <w:rFonts w:ascii="Times New Roman" w:hAnsi="Times New Roman"/>
          <w:i w:val="0"/>
          <w:color w:val="000000"/>
          <w:sz w:val="26"/>
          <w:szCs w:val="26"/>
        </w:rPr>
        <w:t>Челябинск, 20</w:t>
      </w:r>
      <w:r w:rsidR="00EE47EC" w:rsidRPr="002C05F2">
        <w:rPr>
          <w:rStyle w:val="a7"/>
          <w:rFonts w:ascii="Times New Roman" w:hAnsi="Times New Roman"/>
          <w:i w:val="0"/>
          <w:color w:val="000000"/>
          <w:sz w:val="26"/>
          <w:szCs w:val="26"/>
        </w:rPr>
        <w:t>22</w:t>
      </w: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32150" w:rsidRPr="00C32150" w:rsidRDefault="00C32150" w:rsidP="00F3255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Оглавление</w:t>
      </w:r>
    </w:p>
    <w:tbl>
      <w:tblPr>
        <w:tblW w:w="0" w:type="auto"/>
        <w:tblInd w:w="267" w:type="dxa"/>
        <w:tblLook w:val="0000"/>
      </w:tblPr>
      <w:tblGrid>
        <w:gridCol w:w="7065"/>
        <w:gridCol w:w="1350"/>
      </w:tblGrid>
      <w:tr w:rsidR="00F3255F" w:rsidRPr="00F3255F" w:rsidTr="00F3255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065" w:type="dxa"/>
          </w:tcPr>
          <w:p w:rsidR="00F3255F" w:rsidRPr="00F3255F" w:rsidRDefault="00F3255F" w:rsidP="00F3255F">
            <w:pPr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F3255F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350" w:type="dxa"/>
          </w:tcPr>
          <w:p w:rsidR="00F3255F" w:rsidRPr="00F3255F" w:rsidRDefault="00F3255F" w:rsidP="00F3255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325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3255F" w:rsidRPr="00F3255F" w:rsidTr="00F3255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65" w:type="dxa"/>
          </w:tcPr>
          <w:p w:rsidR="00F3255F" w:rsidRPr="00F3255F" w:rsidRDefault="00F3255F" w:rsidP="00F3255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  <w:r w:rsidRPr="00F3255F">
              <w:rPr>
                <w:bCs/>
                <w:i w:val="0"/>
                <w:sz w:val="26"/>
                <w:szCs w:val="26"/>
              </w:rPr>
              <w:t>Структура учебного занятия</w:t>
            </w:r>
            <w:r>
              <w:rPr>
                <w:bCs/>
                <w:i w:val="0"/>
                <w:sz w:val="26"/>
                <w:szCs w:val="26"/>
              </w:rPr>
              <w:t xml:space="preserve"> и условия реализации </w:t>
            </w:r>
            <w:r w:rsidRPr="00F3255F">
              <w:rPr>
                <w:bCs/>
                <w:i w:val="0"/>
                <w:sz w:val="26"/>
                <w:szCs w:val="26"/>
              </w:rPr>
              <w:t>программы</w:t>
            </w:r>
          </w:p>
        </w:tc>
        <w:tc>
          <w:tcPr>
            <w:tcW w:w="1350" w:type="dxa"/>
          </w:tcPr>
          <w:p w:rsidR="00F3255F" w:rsidRPr="00F3255F" w:rsidRDefault="00E96BB6" w:rsidP="00F3255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F3255F" w:rsidRPr="00F3255F" w:rsidTr="00F3255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65" w:type="dxa"/>
          </w:tcPr>
          <w:p w:rsidR="00F3255F" w:rsidRPr="00F3255F" w:rsidRDefault="00F3255F" w:rsidP="00F3255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rPr>
                <w:bCs/>
                <w:i w:val="0"/>
                <w:sz w:val="26"/>
                <w:szCs w:val="26"/>
              </w:rPr>
            </w:pPr>
            <w:r w:rsidRPr="00F3255F">
              <w:rPr>
                <w:bCs/>
                <w:i w:val="0"/>
                <w:sz w:val="26"/>
                <w:szCs w:val="26"/>
              </w:rPr>
              <w:t xml:space="preserve">Результаты </w:t>
            </w:r>
            <w:proofErr w:type="gramStart"/>
            <w:r w:rsidRPr="00F3255F">
              <w:rPr>
                <w:bCs/>
                <w:i w:val="0"/>
                <w:sz w:val="26"/>
                <w:szCs w:val="26"/>
              </w:rPr>
              <w:t>обучения по программе</w:t>
            </w:r>
            <w:proofErr w:type="gramEnd"/>
          </w:p>
        </w:tc>
        <w:tc>
          <w:tcPr>
            <w:tcW w:w="1350" w:type="dxa"/>
          </w:tcPr>
          <w:p w:rsidR="00F3255F" w:rsidRPr="00F3255F" w:rsidRDefault="00E96BB6" w:rsidP="00F3255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3255F" w:rsidRPr="00F3255F" w:rsidTr="00F3255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65" w:type="dxa"/>
          </w:tcPr>
          <w:p w:rsidR="00F3255F" w:rsidRPr="00F3255F" w:rsidRDefault="00F3255F" w:rsidP="00F3255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sz w:val="26"/>
                <w:szCs w:val="26"/>
              </w:rPr>
              <w:t>Календарно-тематическое планирование</w:t>
            </w:r>
          </w:p>
        </w:tc>
        <w:tc>
          <w:tcPr>
            <w:tcW w:w="1350" w:type="dxa"/>
          </w:tcPr>
          <w:p w:rsidR="00F3255F" w:rsidRPr="00F3255F" w:rsidRDefault="00E96BB6" w:rsidP="00F3255F">
            <w:pPr>
              <w:spacing w:after="0"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3255F" w:rsidRPr="00F3255F" w:rsidTr="00F325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65" w:type="dxa"/>
          </w:tcPr>
          <w:p w:rsidR="00F3255F" w:rsidRPr="00F3255F" w:rsidRDefault="00F3255F" w:rsidP="00F3255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bCs/>
                <w:i w:val="0"/>
                <w:sz w:val="26"/>
                <w:szCs w:val="26"/>
              </w:rPr>
            </w:pPr>
            <w:r w:rsidRPr="00F3255F">
              <w:rPr>
                <w:i w:val="0"/>
                <w:iCs/>
                <w:color w:val="000000"/>
                <w:sz w:val="26"/>
                <w:szCs w:val="26"/>
              </w:rPr>
              <w:t>Перечень учебно-методического обеспечения</w:t>
            </w:r>
          </w:p>
        </w:tc>
        <w:tc>
          <w:tcPr>
            <w:tcW w:w="1350" w:type="dxa"/>
          </w:tcPr>
          <w:p w:rsidR="00F3255F" w:rsidRPr="00F3255F" w:rsidRDefault="00E96BB6" w:rsidP="00F3255F">
            <w:pPr>
              <w:spacing w:after="0"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</w:tbl>
    <w:p w:rsidR="00CA070F" w:rsidRDefault="00CA070F" w:rsidP="00F3255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CA070F" w:rsidRDefault="00CA070F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F3255F" w:rsidRPr="00C32150" w:rsidRDefault="00F3255F" w:rsidP="00F3255F">
      <w:pPr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C32150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E92603" w:rsidRPr="00C32150" w:rsidRDefault="00E92603" w:rsidP="00F3255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 xml:space="preserve">В условиях </w:t>
      </w:r>
      <w:proofErr w:type="spellStart"/>
      <w:r w:rsidRPr="00C32150">
        <w:rPr>
          <w:rFonts w:ascii="Times New Roman" w:hAnsi="Times New Roman"/>
          <w:sz w:val="26"/>
          <w:szCs w:val="26"/>
        </w:rPr>
        <w:t>гуманизации</w:t>
      </w:r>
      <w:proofErr w:type="spellEnd"/>
      <w:r w:rsidRPr="00C32150">
        <w:rPr>
          <w:rFonts w:ascii="Times New Roman" w:hAnsi="Times New Roman"/>
          <w:sz w:val="26"/>
          <w:szCs w:val="26"/>
        </w:rPr>
        <w:t xml:space="preserve"> общества на первый план закономерно выходит человек со всеми его стремлениями, желанием </w:t>
      </w:r>
      <w:proofErr w:type="spellStart"/>
      <w:r w:rsidRPr="00C32150">
        <w:rPr>
          <w:rFonts w:ascii="Times New Roman" w:hAnsi="Times New Roman"/>
          <w:sz w:val="26"/>
          <w:szCs w:val="26"/>
        </w:rPr>
        <w:t>самореализоваться</w:t>
      </w:r>
      <w:proofErr w:type="spellEnd"/>
      <w:r w:rsidRPr="00C32150">
        <w:rPr>
          <w:rFonts w:ascii="Times New Roman" w:hAnsi="Times New Roman"/>
          <w:sz w:val="26"/>
          <w:szCs w:val="26"/>
        </w:rPr>
        <w:t>, ощутить себя полноценным гражданином своей страны. Особенно важно это учитывать при формировании личности ребенка, внимание к которому как полноправному гражданину в обществе достаточно снижено. Одним из важных сре</w:t>
      </w:r>
      <w:proofErr w:type="gramStart"/>
      <w:r w:rsidRPr="00C32150">
        <w:rPr>
          <w:rFonts w:ascii="Times New Roman" w:hAnsi="Times New Roman"/>
          <w:sz w:val="26"/>
          <w:szCs w:val="26"/>
        </w:rPr>
        <w:t>дств дл</w:t>
      </w:r>
      <w:proofErr w:type="gramEnd"/>
      <w:r w:rsidRPr="00C32150">
        <w:rPr>
          <w:rFonts w:ascii="Times New Roman" w:hAnsi="Times New Roman"/>
          <w:sz w:val="26"/>
          <w:szCs w:val="26"/>
        </w:rPr>
        <w:t>я самоутверждения юной личности является предоставление возможности конкретному ребенку свободно высказываться, утверждать свои взгляды, отстаивать свои интересы, обращаться к общественному мнению. Назрела необходимость расширять жизненный опыт школьников, вовлекать их в соответствующую их интересам среду, развивать общий творческий потенциал. Необходимо одновременно помогать подросткам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</w:t>
      </w:r>
    </w:p>
    <w:p w:rsidR="00E92603" w:rsidRPr="00C32150" w:rsidRDefault="00E92603" w:rsidP="00F3255F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>В воспитании и образовании школьников особую роль играют средства массовой информации. Они не только становятся для ребят «окном в мир», но и серьезно воздействуют на их жизненные идеалы и ценности; как источник социальной информации они определяют, формируют не только видение мира и восприятие других людей, но и отношение к обществу.</w:t>
      </w:r>
    </w:p>
    <w:p w:rsidR="00E92603" w:rsidRPr="00C32150" w:rsidRDefault="00E92603" w:rsidP="00F3255F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>Журналистика – это творческая, литературно-публицистическая деятельность, направленная на сбор, переработку и правку информации, а также на грамотное ее распространение. Детская журналистская деятельность является мощным факторам социального развития подрастающего поколения.</w:t>
      </w:r>
    </w:p>
    <w:p w:rsidR="00E92603" w:rsidRPr="00C32150" w:rsidRDefault="00E92603" w:rsidP="00F3255F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>Владение основами журналистики, умение работать с информацией и общаться с людьми - навык, необходимый не только работникам средств массовой информации, но и любому цивилизованному человеку, который хочет добиться успеха.</w:t>
      </w:r>
    </w:p>
    <w:p w:rsidR="00E92603" w:rsidRPr="00C32150" w:rsidRDefault="00E92603" w:rsidP="00F3255F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>Введение данного курса обусловлено тем, то определенный круг учащихся стремится развить в себе умения грамотной речи, способности излагать мысли на письме.</w:t>
      </w:r>
    </w:p>
    <w:p w:rsidR="00E92603" w:rsidRPr="00C32150" w:rsidRDefault="00E92603" w:rsidP="00F3255F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 xml:space="preserve">Занятия по данной программе предполагают личностно-ориентированный подход, который учитывает личностные особенности учащихся и учит их свободно </w:t>
      </w:r>
      <w:r w:rsidRPr="00C32150">
        <w:rPr>
          <w:rFonts w:ascii="Times New Roman" w:hAnsi="Times New Roman"/>
          <w:color w:val="000000"/>
          <w:sz w:val="26"/>
          <w:szCs w:val="26"/>
        </w:rPr>
        <w:lastRenderedPageBreak/>
        <w:t>и творчески мыслить. Занятия направлены на развитие и становление личности обучающегося, его самореализацию и свободное самовыражение, раскрытие литературного таланта, способствуют экспериментальному поиску, развитии фантазии, нестандартного мышления и способности мыслить гибко и четко, реализации потребности в коллективном творчестве. Занятия по программе воспитывают чувство ответственности, укрепляют связи с ближним окружением, способствуют укреплению нравственной позиции школьников.</w:t>
      </w:r>
    </w:p>
    <w:p w:rsidR="00E92603" w:rsidRPr="00F3255F" w:rsidRDefault="00C32150" w:rsidP="00F3255F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F3255F">
        <w:rPr>
          <w:rFonts w:ascii="Times New Roman" w:hAnsi="Times New Roman"/>
          <w:bCs/>
          <w:color w:val="000000"/>
          <w:sz w:val="26"/>
          <w:szCs w:val="26"/>
        </w:rPr>
        <w:t>Цель программы</w:t>
      </w:r>
      <w:r w:rsidR="00E92603" w:rsidRPr="00C32150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="00E92603" w:rsidRPr="00C321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377C" w:rsidRPr="00C32150">
        <w:rPr>
          <w:rFonts w:ascii="Times New Roman" w:hAnsi="Times New Roman"/>
          <w:color w:val="000000"/>
          <w:sz w:val="26"/>
          <w:szCs w:val="26"/>
        </w:rPr>
        <w:t>формирование способностей к</w:t>
      </w:r>
      <w:r w:rsidR="00E92603" w:rsidRPr="00C32150">
        <w:rPr>
          <w:rFonts w:ascii="Times New Roman" w:hAnsi="Times New Roman"/>
          <w:color w:val="000000"/>
          <w:sz w:val="26"/>
          <w:szCs w:val="26"/>
        </w:rPr>
        <w:t xml:space="preserve"> повышению речевой, письменной и культурной компетентности обучающихся, </w:t>
      </w:r>
      <w:r w:rsidR="00EA6855" w:rsidRPr="00C32150">
        <w:rPr>
          <w:rFonts w:ascii="Times New Roman" w:hAnsi="Times New Roman"/>
          <w:sz w:val="26"/>
          <w:szCs w:val="26"/>
        </w:rPr>
        <w:t>развитие коммуникативных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EA6855" w:rsidRPr="00C32150">
        <w:rPr>
          <w:rFonts w:ascii="Times New Roman" w:hAnsi="Times New Roman"/>
          <w:sz w:val="26"/>
          <w:szCs w:val="26"/>
        </w:rPr>
        <w:t>способностей</w:t>
      </w:r>
      <w:r w:rsidR="003B3740" w:rsidRPr="00C32150">
        <w:rPr>
          <w:rFonts w:ascii="Times New Roman" w:hAnsi="Times New Roman"/>
          <w:sz w:val="26"/>
          <w:szCs w:val="26"/>
        </w:rPr>
        <w:t>.</w:t>
      </w:r>
      <w:r w:rsidR="00EA6855" w:rsidRPr="00C32150">
        <w:rPr>
          <w:rFonts w:ascii="Times New Roman" w:hAnsi="Times New Roman"/>
          <w:color w:val="000000"/>
          <w:sz w:val="26"/>
          <w:szCs w:val="26"/>
        </w:rPr>
        <w:br/>
      </w:r>
      <w:r w:rsidR="00E92603" w:rsidRPr="00C32150">
        <w:rPr>
          <w:rFonts w:ascii="Times New Roman" w:hAnsi="Times New Roman"/>
          <w:color w:val="000000"/>
          <w:sz w:val="26"/>
          <w:szCs w:val="26"/>
        </w:rPr>
        <w:t xml:space="preserve">В ходе достижения целей программы решаются следующие </w:t>
      </w:r>
      <w:r w:rsidR="00E92603" w:rsidRPr="00F3255F">
        <w:rPr>
          <w:rFonts w:ascii="Times New Roman" w:hAnsi="Times New Roman"/>
          <w:bCs/>
          <w:color w:val="000000"/>
          <w:sz w:val="26"/>
          <w:szCs w:val="26"/>
        </w:rPr>
        <w:t>задачи:</w:t>
      </w:r>
    </w:p>
    <w:p w:rsidR="00F3255F" w:rsidRDefault="003B3740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81">
        <w:rPr>
          <w:rFonts w:ascii="Times New Roman" w:hAnsi="Times New Roman"/>
          <w:sz w:val="26"/>
          <w:szCs w:val="26"/>
        </w:rPr>
        <w:t>Личностные</w:t>
      </w:r>
      <w:r w:rsidR="00E92603" w:rsidRPr="00EF4681">
        <w:rPr>
          <w:rFonts w:ascii="Times New Roman" w:hAnsi="Times New Roman"/>
          <w:sz w:val="26"/>
          <w:szCs w:val="26"/>
        </w:rPr>
        <w:t>: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b/>
          <w:sz w:val="26"/>
          <w:szCs w:val="26"/>
        </w:rPr>
        <w:t xml:space="preserve">- </w:t>
      </w:r>
      <w:r w:rsidRPr="00C32150">
        <w:rPr>
          <w:rFonts w:ascii="Times New Roman" w:hAnsi="Times New Roman"/>
          <w:sz w:val="26"/>
          <w:szCs w:val="26"/>
        </w:rPr>
        <w:t>формировать эстетический вкус учащихся;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- формировать нравственные основы личности будущего журналиста</w:t>
      </w:r>
      <w:r w:rsidR="00F3255F">
        <w:rPr>
          <w:rFonts w:ascii="Times New Roman" w:hAnsi="Times New Roman"/>
          <w:sz w:val="26"/>
          <w:szCs w:val="26"/>
        </w:rPr>
        <w:t>;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- формировать активную жизненную позицию;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- воспитывать у учащихся потребность в устных и письменных публицистических выступлениях</w:t>
      </w:r>
      <w:r w:rsidR="00F3255F">
        <w:rPr>
          <w:rFonts w:ascii="Times New Roman" w:hAnsi="Times New Roman"/>
          <w:sz w:val="26"/>
          <w:szCs w:val="26"/>
        </w:rPr>
        <w:t>;</w:t>
      </w:r>
    </w:p>
    <w:p w:rsidR="00B345FA" w:rsidRPr="00C32150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 xml:space="preserve"> - прививать культуру общения;</w:t>
      </w:r>
    </w:p>
    <w:p w:rsidR="00F3255F" w:rsidRDefault="003B3740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81">
        <w:rPr>
          <w:rFonts w:ascii="Times New Roman" w:hAnsi="Times New Roman"/>
          <w:sz w:val="26"/>
          <w:szCs w:val="26"/>
        </w:rPr>
        <w:t>Предметные</w:t>
      </w:r>
      <w:r w:rsidR="00E92603" w:rsidRPr="00EF4681">
        <w:rPr>
          <w:rFonts w:ascii="Times New Roman" w:hAnsi="Times New Roman"/>
          <w:sz w:val="26"/>
          <w:szCs w:val="26"/>
        </w:rPr>
        <w:t>: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– формировать практические навыки журналистской работы: уметь</w:t>
      </w:r>
      <w:r w:rsidR="00E92603" w:rsidRPr="00C32150">
        <w:rPr>
          <w:rFonts w:ascii="Times New Roman" w:hAnsi="Times New Roman"/>
          <w:sz w:val="26"/>
          <w:szCs w:val="26"/>
        </w:rPr>
        <w:t xml:space="preserve"> собирать информацию, пользоваться разнообразной справочной и научной литературой;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– формировать</w:t>
      </w:r>
      <w:r w:rsidR="00E92603" w:rsidRPr="00C32150">
        <w:rPr>
          <w:rFonts w:ascii="Times New Roman" w:hAnsi="Times New Roman"/>
          <w:sz w:val="26"/>
          <w:szCs w:val="26"/>
        </w:rPr>
        <w:t xml:space="preserve"> умени</w:t>
      </w:r>
      <w:r w:rsidRPr="00C32150">
        <w:rPr>
          <w:rFonts w:ascii="Times New Roman" w:hAnsi="Times New Roman"/>
          <w:sz w:val="26"/>
          <w:szCs w:val="26"/>
        </w:rPr>
        <w:t>е</w:t>
      </w:r>
      <w:r w:rsidR="00E92603" w:rsidRPr="00C32150">
        <w:rPr>
          <w:rFonts w:ascii="Times New Roman" w:hAnsi="Times New Roman"/>
          <w:sz w:val="26"/>
          <w:szCs w:val="26"/>
        </w:rPr>
        <w:t xml:space="preserve"> работать в различных жанрах публицистического стиля;</w:t>
      </w:r>
    </w:p>
    <w:p w:rsidR="00E92603" w:rsidRPr="00C32150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– овладевать</w:t>
      </w:r>
      <w:r w:rsidR="00E92603" w:rsidRPr="00C32150">
        <w:rPr>
          <w:rFonts w:ascii="Times New Roman" w:hAnsi="Times New Roman"/>
          <w:sz w:val="26"/>
          <w:szCs w:val="26"/>
        </w:rPr>
        <w:t xml:space="preserve"> основными навыками журналистского мастерства.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F4681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="00E92603" w:rsidRPr="00EF4681">
        <w:rPr>
          <w:rFonts w:ascii="Times New Roman" w:hAnsi="Times New Roman"/>
          <w:sz w:val="26"/>
          <w:szCs w:val="26"/>
        </w:rPr>
        <w:t>: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- развивать образное и логическое мышление;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- развивать творческие способности подростков;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- развивать умения ус</w:t>
      </w:r>
      <w:r w:rsidR="00F3255F">
        <w:rPr>
          <w:rFonts w:ascii="Times New Roman" w:hAnsi="Times New Roman"/>
          <w:sz w:val="26"/>
          <w:szCs w:val="26"/>
        </w:rPr>
        <w:t>тного и письменного выступления;</w:t>
      </w:r>
    </w:p>
    <w:p w:rsidR="00F3255F" w:rsidRDefault="00B345FA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- развивать критическое мышление;</w:t>
      </w:r>
    </w:p>
    <w:p w:rsidR="00E92603" w:rsidRPr="00C32150" w:rsidRDefault="00F3255F" w:rsidP="00F3255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 xml:space="preserve"> </w:t>
      </w:r>
      <w:r w:rsidR="00B345FA" w:rsidRPr="00C32150">
        <w:rPr>
          <w:rFonts w:ascii="Times New Roman" w:hAnsi="Times New Roman"/>
          <w:sz w:val="26"/>
          <w:szCs w:val="26"/>
        </w:rPr>
        <w:t>-развивать коммуникативные способности учащихся</w:t>
      </w:r>
      <w:r>
        <w:rPr>
          <w:rFonts w:ascii="Times New Roman" w:hAnsi="Times New Roman"/>
          <w:sz w:val="26"/>
          <w:szCs w:val="26"/>
        </w:rPr>
        <w:t>.</w:t>
      </w:r>
    </w:p>
    <w:p w:rsidR="00F3255F" w:rsidRDefault="00E92603" w:rsidP="00C32150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EF4681">
        <w:rPr>
          <w:rFonts w:ascii="Times New Roman" w:hAnsi="Times New Roman"/>
          <w:sz w:val="26"/>
          <w:szCs w:val="26"/>
        </w:rPr>
        <w:t xml:space="preserve">Практические: </w:t>
      </w:r>
    </w:p>
    <w:p w:rsidR="00F3255F" w:rsidRDefault="00B345FA" w:rsidP="00C32150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– уметь</w:t>
      </w:r>
      <w:r w:rsidR="00E92603" w:rsidRPr="00C32150">
        <w:rPr>
          <w:rFonts w:ascii="Times New Roman" w:hAnsi="Times New Roman"/>
          <w:sz w:val="26"/>
          <w:szCs w:val="26"/>
        </w:rPr>
        <w:t xml:space="preserve"> анализировать и отбирать полученную информацию;</w:t>
      </w:r>
    </w:p>
    <w:p w:rsidR="00E92603" w:rsidRPr="00C32150" w:rsidRDefault="00E92603" w:rsidP="00C32150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– умение применять полученные знания при создании школьной газеты.</w:t>
      </w:r>
    </w:p>
    <w:p w:rsidR="00E92603" w:rsidRPr="00C32150" w:rsidRDefault="00E92603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lastRenderedPageBreak/>
        <w:t>Основными требованиями к учащимся при изучении основ журналистики как профессии являются желание овладеть навыками работы юного корреспондента; активная позиция во время занятий; выполнение творческих заданий, участие в ролевых играх, устных журналах, пресс-конференциях, творческих конкурсах.</w:t>
      </w:r>
    </w:p>
    <w:p w:rsidR="00E92603" w:rsidRPr="00C32150" w:rsidRDefault="00E92603" w:rsidP="00F3255F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>Актуальность курса «Основы</w:t>
      </w:r>
      <w:bookmarkStart w:id="1" w:name="YANDEX_0"/>
      <w:bookmarkEnd w:id="1"/>
      <w:r w:rsidRPr="00C32150">
        <w:rPr>
          <w:rFonts w:ascii="Times New Roman" w:hAnsi="Times New Roman"/>
          <w:color w:val="000000"/>
          <w:sz w:val="26"/>
          <w:szCs w:val="26"/>
        </w:rPr>
        <w:t>  журналистики» связана с личностным становлением школьников, овладением речевой и письменной культуры.</w:t>
      </w:r>
    </w:p>
    <w:p w:rsidR="00E92603" w:rsidRPr="00F3255F" w:rsidRDefault="00E92603" w:rsidP="002C05F2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F3255F">
        <w:rPr>
          <w:rFonts w:ascii="Times New Roman" w:hAnsi="Times New Roman"/>
          <w:sz w:val="26"/>
          <w:szCs w:val="26"/>
        </w:rPr>
        <w:t>Содержание и методы деятельности</w:t>
      </w:r>
    </w:p>
    <w:p w:rsidR="00E92603" w:rsidRPr="00C32150" w:rsidRDefault="00E92603" w:rsidP="00C32150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Особенностью методики проведения занятий в кружке является объединение творческой и практической частей. Порядок работы при этом может быть различным.</w:t>
      </w:r>
    </w:p>
    <w:p w:rsidR="00E92603" w:rsidRPr="00F3255F" w:rsidRDefault="00E92603" w:rsidP="00F3255F">
      <w:pPr>
        <w:pStyle w:val="a3"/>
        <w:spacing w:line="360" w:lineRule="auto"/>
        <w:ind w:firstLine="709"/>
        <w:jc w:val="left"/>
        <w:rPr>
          <w:bCs/>
          <w:i w:val="0"/>
          <w:sz w:val="26"/>
          <w:szCs w:val="26"/>
        </w:rPr>
      </w:pPr>
      <w:r w:rsidRPr="00F3255F">
        <w:rPr>
          <w:bCs/>
          <w:i w:val="0"/>
          <w:sz w:val="26"/>
          <w:szCs w:val="26"/>
        </w:rPr>
        <w:t>Формы и режим занятий:</w:t>
      </w:r>
    </w:p>
    <w:p w:rsidR="00E92603" w:rsidRPr="00C32150" w:rsidRDefault="00E92603" w:rsidP="00C32150">
      <w:pPr>
        <w:pStyle w:val="a3"/>
        <w:spacing w:line="360" w:lineRule="auto"/>
        <w:ind w:firstLine="709"/>
        <w:jc w:val="left"/>
        <w:rPr>
          <w:i w:val="0"/>
          <w:sz w:val="26"/>
          <w:szCs w:val="26"/>
        </w:rPr>
      </w:pPr>
      <w:r w:rsidRPr="00C32150">
        <w:rPr>
          <w:i w:val="0"/>
          <w:sz w:val="26"/>
          <w:szCs w:val="26"/>
        </w:rPr>
        <w:t>Традиционными видами занятий являются:</w:t>
      </w:r>
    </w:p>
    <w:p w:rsidR="00E92603" w:rsidRPr="00C32150" w:rsidRDefault="00E92603" w:rsidP="00F3255F">
      <w:pPr>
        <w:pStyle w:val="a3"/>
        <w:spacing w:line="360" w:lineRule="auto"/>
        <w:ind w:firstLine="709"/>
        <w:jc w:val="left"/>
        <w:rPr>
          <w:i w:val="0"/>
          <w:sz w:val="26"/>
          <w:szCs w:val="26"/>
        </w:rPr>
      </w:pPr>
      <w:r w:rsidRPr="00C32150">
        <w:rPr>
          <w:i w:val="0"/>
          <w:sz w:val="26"/>
          <w:szCs w:val="26"/>
        </w:rPr>
        <w:t>- беседа;</w:t>
      </w:r>
    </w:p>
    <w:p w:rsidR="00E92603" w:rsidRPr="00C32150" w:rsidRDefault="00E92603" w:rsidP="00F3255F">
      <w:pPr>
        <w:pStyle w:val="a3"/>
        <w:spacing w:line="360" w:lineRule="auto"/>
        <w:ind w:firstLine="709"/>
        <w:jc w:val="left"/>
        <w:rPr>
          <w:i w:val="0"/>
          <w:sz w:val="26"/>
          <w:szCs w:val="26"/>
        </w:rPr>
      </w:pPr>
      <w:r w:rsidRPr="00C32150">
        <w:rPr>
          <w:i w:val="0"/>
          <w:sz w:val="26"/>
          <w:szCs w:val="26"/>
        </w:rPr>
        <w:t>- игра,</w:t>
      </w:r>
    </w:p>
    <w:p w:rsidR="00E92603" w:rsidRPr="00C32150" w:rsidRDefault="00E92603" w:rsidP="00F3255F">
      <w:pPr>
        <w:pStyle w:val="a3"/>
        <w:spacing w:line="360" w:lineRule="auto"/>
        <w:ind w:firstLine="709"/>
        <w:jc w:val="left"/>
        <w:rPr>
          <w:i w:val="0"/>
          <w:sz w:val="26"/>
          <w:szCs w:val="26"/>
        </w:rPr>
      </w:pPr>
      <w:r w:rsidRPr="00C32150">
        <w:rPr>
          <w:i w:val="0"/>
          <w:sz w:val="26"/>
          <w:szCs w:val="26"/>
        </w:rPr>
        <w:t>- чтение и обсуждение статей из газет;</w:t>
      </w:r>
    </w:p>
    <w:p w:rsidR="00E92603" w:rsidRPr="00C32150" w:rsidRDefault="00E92603" w:rsidP="00F3255F">
      <w:pPr>
        <w:pStyle w:val="a3"/>
        <w:spacing w:line="360" w:lineRule="auto"/>
        <w:ind w:firstLine="709"/>
        <w:jc w:val="left"/>
        <w:rPr>
          <w:i w:val="0"/>
          <w:sz w:val="26"/>
          <w:szCs w:val="26"/>
        </w:rPr>
      </w:pPr>
      <w:r w:rsidRPr="00C32150">
        <w:rPr>
          <w:i w:val="0"/>
          <w:sz w:val="26"/>
          <w:szCs w:val="26"/>
        </w:rPr>
        <w:t>- выпуск стенных школьных газет;</w:t>
      </w:r>
    </w:p>
    <w:p w:rsidR="00E92603" w:rsidRPr="00C32150" w:rsidRDefault="00E92603" w:rsidP="00F3255F">
      <w:pPr>
        <w:pStyle w:val="a3"/>
        <w:spacing w:line="360" w:lineRule="auto"/>
        <w:ind w:firstLine="709"/>
        <w:jc w:val="left"/>
        <w:rPr>
          <w:i w:val="0"/>
          <w:sz w:val="26"/>
          <w:szCs w:val="26"/>
        </w:rPr>
      </w:pPr>
      <w:r w:rsidRPr="00C32150">
        <w:rPr>
          <w:i w:val="0"/>
          <w:sz w:val="26"/>
          <w:szCs w:val="26"/>
        </w:rPr>
        <w:t>– встречи с интересными людьми;</w:t>
      </w:r>
    </w:p>
    <w:p w:rsidR="00E92603" w:rsidRPr="00C32150" w:rsidRDefault="00E92603" w:rsidP="00F3255F">
      <w:pPr>
        <w:pStyle w:val="a3"/>
        <w:spacing w:line="360" w:lineRule="auto"/>
        <w:ind w:firstLine="709"/>
        <w:jc w:val="left"/>
        <w:rPr>
          <w:i w:val="0"/>
          <w:sz w:val="26"/>
          <w:szCs w:val="26"/>
        </w:rPr>
      </w:pPr>
      <w:r w:rsidRPr="00C32150">
        <w:rPr>
          <w:i w:val="0"/>
          <w:sz w:val="26"/>
          <w:szCs w:val="26"/>
        </w:rPr>
        <w:t>–практическая работа</w:t>
      </w:r>
      <w:r w:rsidR="00F3255F">
        <w:rPr>
          <w:i w:val="0"/>
          <w:sz w:val="26"/>
          <w:szCs w:val="26"/>
        </w:rPr>
        <w:t>.</w:t>
      </w:r>
    </w:p>
    <w:p w:rsidR="00E92603" w:rsidRPr="00C32150" w:rsidRDefault="00E92603" w:rsidP="00F3255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150">
        <w:rPr>
          <w:rFonts w:ascii="Times New Roman" w:hAnsi="Times New Roman"/>
          <w:sz w:val="26"/>
          <w:szCs w:val="26"/>
        </w:rPr>
        <w:t>Система занятий построена таким образом, чтобы на каждом занятии ребенок узнавал что-то новое, обогащая свой словарный запас, постигая лексическое многообразие и образность родного языка, приобрел навыки самостоятельной работы в различных жанрах публицистического стиля; научился писать заметки, статьи, рецензии, очерки, репортажи. Основными формами, способствующими развитию выразительности, образной устной и письменной речи, являются различные тренировочные упражнения, ситуативные тренинги, учитывающие особенности различных жанров журналистики, ролевые игры</w:t>
      </w:r>
      <w:r w:rsidR="00F3255F">
        <w:rPr>
          <w:rFonts w:ascii="Times New Roman" w:hAnsi="Times New Roman"/>
          <w:sz w:val="26"/>
          <w:szCs w:val="26"/>
        </w:rPr>
        <w:t>.</w:t>
      </w:r>
    </w:p>
    <w:p w:rsidR="00E92603" w:rsidRPr="00C32150" w:rsidRDefault="00E92603" w:rsidP="00F3255F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>Структура занятий предполагает следующие элементы: обмен новостями, коллективное обсуждение, сообщение нового материала, написание статьи или подготовка выпуска газеты.</w:t>
      </w:r>
    </w:p>
    <w:p w:rsidR="00E92603" w:rsidRPr="00C32150" w:rsidRDefault="00E92603" w:rsidP="00F3255F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>Занятия проводятся в форме «круглого стола». Это обусловлено тем, что для достижения цели занятий - развитию творческой и активной личности - необходимо наличие на уроке коммуникативного взаимодействия.</w:t>
      </w:r>
    </w:p>
    <w:p w:rsidR="0072451C" w:rsidRPr="00C32150" w:rsidRDefault="0072451C" w:rsidP="00F3255F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C32150">
        <w:rPr>
          <w:sz w:val="26"/>
          <w:szCs w:val="26"/>
        </w:rPr>
        <w:lastRenderedPageBreak/>
        <w:t xml:space="preserve">Программа предусматривает формирование у обучающихся </w:t>
      </w:r>
      <w:proofErr w:type="spellStart"/>
      <w:r w:rsidRPr="00C32150">
        <w:rPr>
          <w:sz w:val="26"/>
          <w:szCs w:val="26"/>
        </w:rPr>
        <w:t>общеучебных</w:t>
      </w:r>
      <w:proofErr w:type="spellEnd"/>
      <w:r w:rsidRPr="00C32150">
        <w:rPr>
          <w:sz w:val="26"/>
          <w:szCs w:val="26"/>
        </w:rPr>
        <w:t xml:space="preserve"> умений и навыков, универсальных способов деятельности и ключевых компетенций.</w:t>
      </w:r>
    </w:p>
    <w:p w:rsidR="0072451C" w:rsidRPr="00C32150" w:rsidRDefault="0072451C" w:rsidP="00E96B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96BB6">
        <w:rPr>
          <w:rFonts w:ascii="Times New Roman" w:hAnsi="Times New Roman"/>
          <w:iCs/>
          <w:color w:val="000000"/>
          <w:sz w:val="26"/>
          <w:szCs w:val="26"/>
        </w:rPr>
        <w:t>Учебно-познавательная компетенции</w:t>
      </w:r>
      <w:r w:rsidRPr="00C32150">
        <w:rPr>
          <w:rFonts w:ascii="Times New Roman" w:hAnsi="Times New Roman"/>
          <w:i/>
          <w:iCs/>
          <w:color w:val="000000"/>
          <w:sz w:val="26"/>
          <w:szCs w:val="26"/>
        </w:rPr>
        <w:t xml:space="preserve"> - </w:t>
      </w:r>
      <w:r w:rsidRPr="00C32150">
        <w:rPr>
          <w:rFonts w:ascii="Times New Roman" w:hAnsi="Times New Roman"/>
          <w:color w:val="000000"/>
          <w:sz w:val="26"/>
          <w:szCs w:val="26"/>
        </w:rPr>
        <w:t>умение ставить цель и организовывать её достижение, пояснять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формулировать выводы; выступать устно и письменно о результатах своего исследования с использованием компьютерных средств и технологий (текстовые и граф</w:t>
      </w:r>
      <w:r w:rsidR="00E96BB6">
        <w:rPr>
          <w:rFonts w:ascii="Times New Roman" w:hAnsi="Times New Roman"/>
          <w:color w:val="000000"/>
          <w:sz w:val="26"/>
          <w:szCs w:val="26"/>
        </w:rPr>
        <w:t>ические редакторы, презентации).</w:t>
      </w:r>
      <w:proofErr w:type="gramEnd"/>
    </w:p>
    <w:p w:rsidR="0072451C" w:rsidRPr="00C32150" w:rsidRDefault="0072451C" w:rsidP="00E96B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32150">
        <w:rPr>
          <w:rFonts w:ascii="Times New Roman" w:hAnsi="Times New Roman"/>
          <w:color w:val="000000"/>
          <w:sz w:val="26"/>
          <w:szCs w:val="26"/>
        </w:rPr>
        <w:t xml:space="preserve">Формирование </w:t>
      </w:r>
      <w:r w:rsidRPr="00E96BB6">
        <w:rPr>
          <w:rFonts w:ascii="Times New Roman" w:hAnsi="Times New Roman"/>
          <w:iCs/>
          <w:color w:val="000000"/>
          <w:sz w:val="26"/>
          <w:szCs w:val="26"/>
        </w:rPr>
        <w:t>информационной компетенции</w:t>
      </w:r>
      <w:r w:rsidRPr="00C32150">
        <w:rPr>
          <w:rFonts w:ascii="Times New Roman" w:hAnsi="Times New Roman"/>
          <w:color w:val="000000"/>
          <w:sz w:val="26"/>
          <w:szCs w:val="26"/>
        </w:rPr>
        <w:t xml:space="preserve"> - владение навыками работы с различными источниками информации - книгами, справочниками, энциклопедиями, каталогами, словарями, </w:t>
      </w:r>
      <w:proofErr w:type="spellStart"/>
      <w:r w:rsidRPr="00C32150">
        <w:rPr>
          <w:rFonts w:ascii="Times New Roman" w:hAnsi="Times New Roman"/>
          <w:color w:val="000000"/>
          <w:sz w:val="26"/>
          <w:szCs w:val="26"/>
        </w:rPr>
        <w:t>CD-Rom</w:t>
      </w:r>
      <w:proofErr w:type="spellEnd"/>
      <w:r w:rsidRPr="00C32150">
        <w:rPr>
          <w:rFonts w:ascii="Times New Roman" w:hAnsi="Times New Roman"/>
          <w:color w:val="000000"/>
          <w:sz w:val="26"/>
          <w:szCs w:val="26"/>
        </w:rPr>
        <w:t>, Интернет; 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применять для решения учебных задач современные информационные технологии</w:t>
      </w:r>
      <w:r w:rsidR="00E96BB6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72451C" w:rsidRPr="00C32150" w:rsidRDefault="0072451C" w:rsidP="00E96B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 xml:space="preserve">Формирование </w:t>
      </w:r>
      <w:r w:rsidRPr="00E96BB6">
        <w:rPr>
          <w:rFonts w:ascii="Times New Roman" w:hAnsi="Times New Roman"/>
          <w:iCs/>
          <w:color w:val="000000"/>
          <w:sz w:val="26"/>
          <w:szCs w:val="26"/>
        </w:rPr>
        <w:t>коммуникативной компетенции</w:t>
      </w:r>
      <w:r w:rsidRPr="00C32150">
        <w:rPr>
          <w:rFonts w:ascii="Times New Roman" w:hAnsi="Times New Roman"/>
          <w:color w:val="000000"/>
          <w:sz w:val="26"/>
          <w:szCs w:val="26"/>
        </w:rPr>
        <w:t xml:space="preserve"> - владение навыками работы в группе, коллективе, приемами действий в ситуациях общения; владение разными видами речевой деятельности (монолог, диалог, чтение, письмо, устное сообщение, уметь задать вопрос, корректно вести диалог и пр.)</w:t>
      </w:r>
      <w:r w:rsidR="00E96BB6">
        <w:rPr>
          <w:rFonts w:ascii="Times New Roman" w:hAnsi="Times New Roman"/>
          <w:color w:val="000000"/>
          <w:sz w:val="26"/>
          <w:szCs w:val="26"/>
        </w:rPr>
        <w:t>.</w:t>
      </w:r>
    </w:p>
    <w:p w:rsidR="0072451C" w:rsidRPr="00C32150" w:rsidRDefault="0072451C" w:rsidP="00E96BB6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C32150">
        <w:rPr>
          <w:rFonts w:ascii="Times New Roman" w:hAnsi="Times New Roman"/>
          <w:color w:val="000000"/>
          <w:sz w:val="26"/>
          <w:szCs w:val="26"/>
        </w:rPr>
        <w:t xml:space="preserve">Формирование </w:t>
      </w:r>
      <w:r w:rsidRPr="00E96BB6">
        <w:rPr>
          <w:rFonts w:ascii="Times New Roman" w:hAnsi="Times New Roman"/>
          <w:iCs/>
          <w:color w:val="000000"/>
          <w:sz w:val="26"/>
          <w:szCs w:val="26"/>
        </w:rPr>
        <w:t xml:space="preserve">компетенции личностного совершенствования </w:t>
      </w:r>
      <w:r w:rsidRPr="00C32150">
        <w:rPr>
          <w:rFonts w:ascii="Times New Roman" w:hAnsi="Times New Roman"/>
          <w:i/>
          <w:iCs/>
          <w:color w:val="000000"/>
          <w:sz w:val="26"/>
          <w:szCs w:val="26"/>
        </w:rPr>
        <w:t xml:space="preserve">- </w:t>
      </w:r>
      <w:r w:rsidRPr="00C32150">
        <w:rPr>
          <w:rFonts w:ascii="Times New Roman" w:hAnsi="Times New Roman"/>
          <w:color w:val="000000"/>
          <w:sz w:val="26"/>
          <w:szCs w:val="26"/>
        </w:rPr>
        <w:t>освоение способов духовного и интеллектуального саморазвития; формирование психологической грамотности, культуры мышления и поведения</w:t>
      </w:r>
      <w:r w:rsidR="00E96BB6">
        <w:rPr>
          <w:rFonts w:ascii="Times New Roman" w:hAnsi="Times New Roman"/>
          <w:color w:val="000000"/>
          <w:sz w:val="26"/>
          <w:szCs w:val="26"/>
        </w:rPr>
        <w:t>.</w:t>
      </w:r>
    </w:p>
    <w:p w:rsidR="0072451C" w:rsidRPr="00E96BB6" w:rsidRDefault="0072451C" w:rsidP="00E96BB6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Обучение, а также </w:t>
      </w:r>
      <w:r w:rsidRPr="00E96BB6">
        <w:rPr>
          <w:rFonts w:ascii="Times New Roman" w:hAnsi="Times New Roman"/>
          <w:bCs/>
          <w:color w:val="000000"/>
          <w:sz w:val="26"/>
          <w:szCs w:val="26"/>
        </w:rPr>
        <w:t xml:space="preserve">оценка знаний и умений обучающихся 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проводятся в форме творческих работ (Рефератов, проектов и эвристических бесед по всем темам). При работе над теоретическим материалом предпочтение отдается эвристической беседе, так как это важный метод устного изложения материала, заключающийся в том, что обучающиеся усваивают новые понятия и приобретают знания путем самостоятельного логического мышления, активно используя эвристический метод познания. Важным является также то, что в ходе занятий обучающиеся овладевают техникой постановки вопросов, очень важной для успешной журналистской </w:t>
      </w:r>
      <w:r w:rsidRPr="00E96BB6">
        <w:rPr>
          <w:rFonts w:ascii="Times New Roman" w:hAnsi="Times New Roman"/>
          <w:color w:val="000000"/>
          <w:sz w:val="26"/>
          <w:szCs w:val="26"/>
        </w:rPr>
        <w:lastRenderedPageBreak/>
        <w:t>деятельности. Таким образом, данный метод позволяет повторить, закрепить и проверить полученные знания.</w:t>
      </w:r>
    </w:p>
    <w:p w:rsidR="00D03DED" w:rsidRPr="00E96BB6" w:rsidRDefault="0072451C" w:rsidP="00E96BB6">
      <w:pPr>
        <w:spacing w:after="0" w:line="360" w:lineRule="auto"/>
        <w:ind w:firstLine="547"/>
        <w:jc w:val="both"/>
        <w:rPr>
          <w:i/>
          <w:color w:val="000000"/>
          <w:sz w:val="26"/>
          <w:szCs w:val="26"/>
        </w:rPr>
      </w:pPr>
      <w:r w:rsidRPr="00E96BB6">
        <w:rPr>
          <w:rFonts w:ascii="Times New Roman" w:hAnsi="Times New Roman"/>
          <w:bCs/>
          <w:color w:val="000000"/>
          <w:sz w:val="26"/>
          <w:szCs w:val="26"/>
        </w:rPr>
        <w:t>Результатом работы каждого занятия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 является написание статьи в школьную газету или создание собственной газеты, которая может быть размещена в классе. </w:t>
      </w:r>
      <w:r w:rsidRPr="00E96BB6">
        <w:rPr>
          <w:rFonts w:ascii="Times New Roman" w:hAnsi="Times New Roman"/>
          <w:bCs/>
          <w:color w:val="000000"/>
          <w:sz w:val="26"/>
          <w:szCs w:val="26"/>
        </w:rPr>
        <w:t xml:space="preserve">Результатом обучения </w:t>
      </w:r>
      <w:r w:rsidRPr="00E96BB6">
        <w:rPr>
          <w:rFonts w:ascii="Times New Roman" w:hAnsi="Times New Roman"/>
          <w:color w:val="000000"/>
          <w:sz w:val="26"/>
          <w:szCs w:val="26"/>
        </w:rPr>
        <w:t>будет являться создание учащимися своего профессионального портфолио.</w:t>
      </w:r>
    </w:p>
    <w:p w:rsidR="00D03DED" w:rsidRPr="00E96BB6" w:rsidRDefault="00E92603" w:rsidP="00E96BB6">
      <w:pPr>
        <w:pStyle w:val="a3"/>
        <w:spacing w:line="360" w:lineRule="auto"/>
        <w:ind w:firstLine="547"/>
        <w:rPr>
          <w:i w:val="0"/>
          <w:sz w:val="26"/>
          <w:szCs w:val="26"/>
        </w:rPr>
      </w:pPr>
      <w:r w:rsidRPr="00E96BB6">
        <w:rPr>
          <w:i w:val="0"/>
          <w:sz w:val="26"/>
          <w:szCs w:val="26"/>
        </w:rPr>
        <w:t>Формы работы: коллективная, групповая, индивидуальная.</w:t>
      </w:r>
    </w:p>
    <w:p w:rsidR="00E92603" w:rsidRPr="00E96BB6" w:rsidRDefault="00E92603" w:rsidP="00E96BB6">
      <w:pPr>
        <w:spacing w:after="0"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 xml:space="preserve">Программа рассчитана на 1 год обучения детей в возрасте  </w:t>
      </w:r>
      <w:r w:rsidR="00EA6855" w:rsidRPr="00E96BB6">
        <w:rPr>
          <w:rFonts w:ascii="Times New Roman" w:hAnsi="Times New Roman"/>
          <w:sz w:val="26"/>
          <w:szCs w:val="26"/>
        </w:rPr>
        <w:t>9</w:t>
      </w:r>
      <w:r w:rsidRPr="00E96BB6">
        <w:rPr>
          <w:rFonts w:ascii="Times New Roman" w:hAnsi="Times New Roman"/>
          <w:sz w:val="26"/>
          <w:szCs w:val="26"/>
        </w:rPr>
        <w:t>-18 лет.</w:t>
      </w:r>
    </w:p>
    <w:p w:rsidR="00E92603" w:rsidRPr="00E96BB6" w:rsidRDefault="00E92603" w:rsidP="00E96BB6">
      <w:pPr>
        <w:spacing w:after="0"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Продолжительность занятий –  2</w:t>
      </w:r>
      <w:r w:rsidR="00EA6855" w:rsidRPr="00E96BB6">
        <w:rPr>
          <w:rFonts w:ascii="Times New Roman" w:hAnsi="Times New Roman"/>
          <w:sz w:val="26"/>
          <w:szCs w:val="26"/>
        </w:rPr>
        <w:t xml:space="preserve"> </w:t>
      </w:r>
      <w:r w:rsidRPr="00E96BB6">
        <w:rPr>
          <w:rFonts w:ascii="Times New Roman" w:hAnsi="Times New Roman"/>
          <w:sz w:val="26"/>
          <w:szCs w:val="26"/>
        </w:rPr>
        <w:t>раз</w:t>
      </w:r>
      <w:r w:rsidR="00EA6855" w:rsidRPr="00E96BB6">
        <w:rPr>
          <w:rFonts w:ascii="Times New Roman" w:hAnsi="Times New Roman"/>
          <w:sz w:val="26"/>
          <w:szCs w:val="26"/>
        </w:rPr>
        <w:t>а в неделю по 2</w:t>
      </w:r>
      <w:r w:rsidR="0072451C" w:rsidRPr="00E96BB6">
        <w:rPr>
          <w:rFonts w:ascii="Times New Roman" w:hAnsi="Times New Roman"/>
          <w:sz w:val="26"/>
          <w:szCs w:val="26"/>
        </w:rPr>
        <w:t xml:space="preserve"> час</w:t>
      </w:r>
      <w:r w:rsidR="00EA6855" w:rsidRPr="00E96BB6">
        <w:rPr>
          <w:rFonts w:ascii="Times New Roman" w:hAnsi="Times New Roman"/>
          <w:sz w:val="26"/>
          <w:szCs w:val="26"/>
        </w:rPr>
        <w:t>а</w:t>
      </w:r>
      <w:r w:rsidR="0072451C" w:rsidRPr="00E96BB6">
        <w:rPr>
          <w:rFonts w:ascii="Times New Roman" w:hAnsi="Times New Roman"/>
          <w:sz w:val="26"/>
          <w:szCs w:val="26"/>
        </w:rPr>
        <w:t xml:space="preserve"> в </w:t>
      </w:r>
      <w:r w:rsidRPr="00E96BB6">
        <w:rPr>
          <w:rFonts w:ascii="Times New Roman" w:hAnsi="Times New Roman"/>
          <w:sz w:val="26"/>
          <w:szCs w:val="26"/>
        </w:rPr>
        <w:t>(</w:t>
      </w:r>
      <w:r w:rsidR="00EA6855" w:rsidRPr="00E96BB6">
        <w:rPr>
          <w:rFonts w:ascii="Times New Roman" w:hAnsi="Times New Roman"/>
          <w:sz w:val="26"/>
          <w:szCs w:val="26"/>
        </w:rPr>
        <w:t>144часа</w:t>
      </w:r>
      <w:r w:rsidR="002760CC" w:rsidRPr="00E96BB6">
        <w:rPr>
          <w:rFonts w:ascii="Times New Roman" w:hAnsi="Times New Roman"/>
          <w:sz w:val="26"/>
          <w:szCs w:val="26"/>
        </w:rPr>
        <w:t xml:space="preserve"> в год)</w:t>
      </w:r>
      <w:r w:rsidR="00E96BB6">
        <w:rPr>
          <w:rFonts w:ascii="Times New Roman" w:hAnsi="Times New Roman"/>
          <w:sz w:val="26"/>
          <w:szCs w:val="26"/>
        </w:rPr>
        <w:t>.</w:t>
      </w:r>
    </w:p>
    <w:p w:rsidR="002760CC" w:rsidRPr="00C32150" w:rsidRDefault="002760CC" w:rsidP="00C32150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72451C" w:rsidRPr="00E96BB6" w:rsidRDefault="0072451C" w:rsidP="00E96BB6">
      <w:pPr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96BB6">
        <w:rPr>
          <w:rFonts w:ascii="Times New Roman" w:hAnsi="Times New Roman"/>
          <w:b/>
          <w:sz w:val="26"/>
          <w:szCs w:val="26"/>
        </w:rPr>
        <w:t>Структура учебного занятия</w:t>
      </w:r>
      <w:r w:rsidR="00E96BB6">
        <w:rPr>
          <w:rFonts w:ascii="Times New Roman" w:hAnsi="Times New Roman"/>
          <w:b/>
          <w:sz w:val="26"/>
          <w:szCs w:val="26"/>
        </w:rPr>
        <w:t xml:space="preserve"> и условия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7288"/>
      </w:tblGrid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6BB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96BB6">
              <w:rPr>
                <w:rFonts w:ascii="Times New Roman" w:hAnsi="Times New Roman"/>
                <w:sz w:val="26"/>
                <w:szCs w:val="26"/>
              </w:rPr>
              <w:t>/№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Вид учебно-творческой деятельности</w:t>
            </w:r>
          </w:p>
        </w:tc>
      </w:tr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Формулирование целей  и задач занятия</w:t>
            </w:r>
          </w:p>
        </w:tc>
      </w:tr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Основное содержание</w:t>
            </w:r>
          </w:p>
        </w:tc>
      </w:tr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 xml:space="preserve">Задания для самостоятельной и творческой работы учащихся </w:t>
            </w:r>
          </w:p>
        </w:tc>
      </w:tr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Отдых, подвижные игры</w:t>
            </w:r>
          </w:p>
        </w:tc>
      </w:tr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Консультация</w:t>
            </w:r>
          </w:p>
        </w:tc>
      </w:tr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Отработка практической  части  по теме занятия</w:t>
            </w:r>
          </w:p>
        </w:tc>
      </w:tr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Контроль знаний по теме занятия</w:t>
            </w:r>
          </w:p>
        </w:tc>
      </w:tr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Подведение итогов занятия</w:t>
            </w:r>
            <w:r w:rsidRPr="00E96BB6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72451C" w:rsidRPr="00E96BB6" w:rsidTr="003B0ACD">
        <w:tc>
          <w:tcPr>
            <w:tcW w:w="764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88" w:type="dxa"/>
          </w:tcPr>
          <w:p w:rsidR="0072451C" w:rsidRPr="00E96BB6" w:rsidRDefault="0072451C" w:rsidP="00E96B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BB6">
              <w:rPr>
                <w:rFonts w:ascii="Times New Roman" w:hAnsi="Times New Roman"/>
                <w:sz w:val="26"/>
                <w:szCs w:val="26"/>
              </w:rPr>
              <w:t>Релаксация</w:t>
            </w:r>
          </w:p>
        </w:tc>
      </w:tr>
    </w:tbl>
    <w:p w:rsidR="0072451C" w:rsidRPr="00E96BB6" w:rsidRDefault="0072451C" w:rsidP="00E96BB6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E96BB6">
        <w:rPr>
          <w:rFonts w:ascii="Times New Roman" w:hAnsi="Times New Roman"/>
          <w:sz w:val="26"/>
          <w:szCs w:val="26"/>
        </w:rPr>
        <w:t>Условия реализации программы</w:t>
      </w:r>
    </w:p>
    <w:p w:rsidR="0072451C" w:rsidRPr="00E96BB6" w:rsidRDefault="00E96BB6" w:rsidP="00E96BB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ab/>
      </w:r>
      <w:r w:rsidR="0072451C" w:rsidRPr="00E96BB6">
        <w:rPr>
          <w:rFonts w:ascii="Times New Roman" w:hAnsi="Times New Roman"/>
          <w:sz w:val="26"/>
          <w:szCs w:val="26"/>
        </w:rPr>
        <w:t xml:space="preserve">Для реализации данной программы необходимо наличие у детей компьютеров и выхода в Интернет, а также доступа к чтению и просмотру современных газет и журналов. </w:t>
      </w:r>
    </w:p>
    <w:p w:rsidR="0072451C" w:rsidRPr="00E96BB6" w:rsidRDefault="0072451C" w:rsidP="00E96BB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Оценка результатов освоения программы осуществляется:</w:t>
      </w:r>
    </w:p>
    <w:p w:rsidR="0072451C" w:rsidRPr="00E96BB6" w:rsidRDefault="0072451C" w:rsidP="00E96BB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диагностикой знаний в процессе собеседований;</w:t>
      </w:r>
    </w:p>
    <w:p w:rsidR="0072451C" w:rsidRPr="00E96BB6" w:rsidRDefault="0072451C" w:rsidP="00E96BB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тестированием;</w:t>
      </w:r>
    </w:p>
    <w:p w:rsidR="0072451C" w:rsidRDefault="0072451C" w:rsidP="00E96BB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организацией вовлечения учащихся в работу общешкольной газеты.</w:t>
      </w:r>
    </w:p>
    <w:p w:rsidR="00E96BB6" w:rsidRPr="00E96BB6" w:rsidRDefault="00E96BB6" w:rsidP="00E96BB6">
      <w:p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72451C" w:rsidRPr="00E96BB6" w:rsidRDefault="0072451C" w:rsidP="00E96BB6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96BB6">
        <w:rPr>
          <w:rFonts w:ascii="Times New Roman" w:hAnsi="Times New Roman"/>
          <w:b/>
          <w:sz w:val="26"/>
          <w:szCs w:val="26"/>
        </w:rPr>
        <w:t xml:space="preserve">Результаты </w:t>
      </w:r>
      <w:proofErr w:type="gramStart"/>
      <w:r w:rsidRPr="00E96BB6">
        <w:rPr>
          <w:rFonts w:ascii="Times New Roman" w:hAnsi="Times New Roman"/>
          <w:b/>
          <w:sz w:val="26"/>
          <w:szCs w:val="26"/>
        </w:rPr>
        <w:t>обучения</w:t>
      </w:r>
      <w:r w:rsidR="00E96BB6" w:rsidRPr="00E96BB6">
        <w:rPr>
          <w:rFonts w:ascii="Times New Roman" w:hAnsi="Times New Roman"/>
          <w:b/>
          <w:sz w:val="26"/>
          <w:szCs w:val="26"/>
        </w:rPr>
        <w:t xml:space="preserve"> по программе</w:t>
      </w:r>
      <w:proofErr w:type="gramEnd"/>
    </w:p>
    <w:p w:rsidR="0072451C" w:rsidRPr="00E96BB6" w:rsidRDefault="0072451C" w:rsidP="00E96BB6">
      <w:pPr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BB6">
        <w:rPr>
          <w:rFonts w:ascii="Times New Roman" w:hAnsi="Times New Roman"/>
          <w:sz w:val="26"/>
          <w:szCs w:val="26"/>
        </w:rPr>
        <w:t xml:space="preserve">Учащиеся должны уметь: определять стиль и тип речи; давать характеристику текста публицистического стиля; в соответствии с темой и основной мыслью отбирать материал, составлять план и использовать им в устных и письменных высказываниях; совершенствовать содержание и языковое оформление сочинения; </w:t>
      </w:r>
      <w:r w:rsidRPr="00E96BB6">
        <w:rPr>
          <w:rFonts w:ascii="Times New Roman" w:hAnsi="Times New Roman"/>
          <w:sz w:val="26"/>
          <w:szCs w:val="26"/>
        </w:rPr>
        <w:lastRenderedPageBreak/>
        <w:t>пользоваться разнообразными языковыми средствами в сочинениях публицистического характера; находить и исправлять орфографические, пунктуационные, грамматические и речевые ошибки;</w:t>
      </w:r>
      <w:proofErr w:type="gramEnd"/>
      <w:r w:rsidRPr="00E96BB6">
        <w:rPr>
          <w:rFonts w:ascii="Times New Roman" w:hAnsi="Times New Roman"/>
          <w:sz w:val="26"/>
          <w:szCs w:val="26"/>
        </w:rPr>
        <w:t xml:space="preserve"> соблюдать стилевое единство в устных и письменных высказываниях; строить связные высказывания, используя различные газетные жанры; фиксировать и систематизировать рабочий материал при подготовке к устным и письменным высказываниям; проводить литературное редактирование и литературную правку текста.</w:t>
      </w:r>
    </w:p>
    <w:p w:rsidR="0072451C" w:rsidRPr="00E96BB6" w:rsidRDefault="0072451C" w:rsidP="00E96BB6">
      <w:pPr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На занятиях вырабатываются следующие умения и навыки:</w:t>
      </w:r>
    </w:p>
    <w:p w:rsidR="0072451C" w:rsidRPr="00E96BB6" w:rsidRDefault="0072451C" w:rsidP="00E96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1. Умение работать с разной литературой.</w:t>
      </w:r>
    </w:p>
    <w:p w:rsidR="0072451C" w:rsidRPr="00E96BB6" w:rsidRDefault="0072451C" w:rsidP="00E96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2. Умение работать с магнитофоном, диктофоном, компьютером.</w:t>
      </w:r>
    </w:p>
    <w:p w:rsidR="0072451C" w:rsidRPr="00E96BB6" w:rsidRDefault="0072451C" w:rsidP="00E96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3. Умение брать и давать интервью.</w:t>
      </w:r>
    </w:p>
    <w:p w:rsidR="0072451C" w:rsidRPr="00E96BB6" w:rsidRDefault="0072451C" w:rsidP="00E96BB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 xml:space="preserve">Основными требованиями </w:t>
      </w:r>
      <w:proofErr w:type="gramStart"/>
      <w:r w:rsidRPr="00E96BB6">
        <w:rPr>
          <w:rFonts w:ascii="Times New Roman" w:hAnsi="Times New Roman"/>
          <w:sz w:val="26"/>
          <w:szCs w:val="26"/>
        </w:rPr>
        <w:t>к</w:t>
      </w:r>
      <w:proofErr w:type="gramEnd"/>
      <w:r w:rsidRPr="00E96BB6">
        <w:rPr>
          <w:rFonts w:ascii="Times New Roman" w:hAnsi="Times New Roman"/>
          <w:sz w:val="26"/>
          <w:szCs w:val="26"/>
        </w:rPr>
        <w:t xml:space="preserve"> обучающимся при изучении основ журналистики являются:</w:t>
      </w:r>
    </w:p>
    <w:p w:rsidR="0072451C" w:rsidRPr="00E96BB6" w:rsidRDefault="0072451C" w:rsidP="00E96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 xml:space="preserve">желание овладеть навыками работы юного корреспондента; </w:t>
      </w:r>
    </w:p>
    <w:p w:rsidR="0072451C" w:rsidRPr="00E96BB6" w:rsidRDefault="0072451C" w:rsidP="00E96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 xml:space="preserve">активная позиция во время занятий; </w:t>
      </w:r>
    </w:p>
    <w:p w:rsidR="0072451C" w:rsidRPr="00E96BB6" w:rsidRDefault="0072451C" w:rsidP="00E96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sz w:val="26"/>
          <w:szCs w:val="26"/>
        </w:rPr>
        <w:t>выполнение творческих заданий, участие в ролевых играх, устных журналах, пресс-конференциях, творческих конкурсах.</w:t>
      </w:r>
    </w:p>
    <w:p w:rsidR="00EE2786" w:rsidRPr="00E96BB6" w:rsidRDefault="00EE2786" w:rsidP="00E96BB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Требования </w:t>
      </w:r>
      <w:r w:rsidRPr="00E96BB6">
        <w:rPr>
          <w:rFonts w:ascii="Times New Roman" w:hAnsi="Times New Roman"/>
          <w:sz w:val="26"/>
          <w:szCs w:val="26"/>
        </w:rPr>
        <w:t>к уровню подготовки учащихся</w:t>
      </w:r>
    </w:p>
    <w:p w:rsidR="00EE2786" w:rsidRPr="00E96BB6" w:rsidRDefault="00EE2786" w:rsidP="00E96B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>К концу изучения курса «Основы журналистики» учащиеся должны владеть следующими знаниями и умениями:</w:t>
      </w:r>
    </w:p>
    <w:p w:rsidR="00EE2786" w:rsidRPr="00E96BB6" w:rsidRDefault="00EE2786" w:rsidP="00E96BB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изучение основ истории отечественной журналистики; </w:t>
      </w:r>
    </w:p>
    <w:p w:rsidR="00EE2786" w:rsidRPr="00E96BB6" w:rsidRDefault="00EE2786" w:rsidP="00E96BB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обзор современных средств массовой информации; </w:t>
      </w:r>
    </w:p>
    <w:p w:rsidR="00EE2786" w:rsidRPr="00E96BB6" w:rsidRDefault="00EE2786" w:rsidP="00E96BB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знакомство с нормами профессиональной этики журналиста; </w:t>
      </w:r>
    </w:p>
    <w:p w:rsidR="00EE2786" w:rsidRPr="00E96BB6" w:rsidRDefault="00EE2786" w:rsidP="00E96BB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изучение методов сбора и обработки информации; </w:t>
      </w:r>
    </w:p>
    <w:p w:rsidR="00EE2786" w:rsidRPr="00E96BB6" w:rsidRDefault="00EE2786" w:rsidP="00E96BB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психологическую подготовку будущих журналистов; </w:t>
      </w:r>
    </w:p>
    <w:p w:rsidR="00EE2786" w:rsidRPr="00E96BB6" w:rsidRDefault="00EE2786" w:rsidP="00E96BB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изучение основных журналистских жанров (информация, заметка, статья, интервью); </w:t>
      </w:r>
    </w:p>
    <w:p w:rsidR="00EE2786" w:rsidRPr="00E96BB6" w:rsidRDefault="00EE2786" w:rsidP="00E96BB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освоение методов работы со словом. </w:t>
      </w:r>
    </w:p>
    <w:p w:rsidR="00EE2786" w:rsidRPr="00E96BB6" w:rsidRDefault="00EE2786" w:rsidP="00E96B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должны уметь: </w:t>
      </w:r>
    </w:p>
    <w:p w:rsidR="00EE2786" w:rsidRPr="00E96BB6" w:rsidRDefault="00EE2786" w:rsidP="00E96B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выявлять интересные события и явления в повседневной жизни; </w:t>
      </w:r>
    </w:p>
    <w:p w:rsidR="00EE2786" w:rsidRPr="00E96BB6" w:rsidRDefault="00EE2786" w:rsidP="00E96B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собирать информацию из разных источников и работать с ней; </w:t>
      </w:r>
    </w:p>
    <w:p w:rsidR="00EE2786" w:rsidRPr="00E96BB6" w:rsidRDefault="00EE2786" w:rsidP="00E96B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различать основные газетные жанры и грамотно излагать информацию в этих жанрах; </w:t>
      </w:r>
    </w:p>
    <w:p w:rsidR="00EE2786" w:rsidRPr="00E96BB6" w:rsidRDefault="00EE2786" w:rsidP="00E96B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lastRenderedPageBreak/>
        <w:t>общаться, не бояться выступать перед аудиторией, правильно вести интервью.</w:t>
      </w:r>
    </w:p>
    <w:p w:rsidR="00EE2786" w:rsidRPr="00E96BB6" w:rsidRDefault="00EE2786" w:rsidP="00E96BB6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690E" w:rsidRPr="00E96BB6" w:rsidRDefault="00E96BB6" w:rsidP="00E96BB6">
      <w:pPr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96BB6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1854"/>
        <w:gridCol w:w="680"/>
        <w:gridCol w:w="1875"/>
        <w:gridCol w:w="1598"/>
        <w:gridCol w:w="900"/>
        <w:gridCol w:w="892"/>
        <w:gridCol w:w="1254"/>
      </w:tblGrid>
      <w:tr w:rsidR="008A690E" w:rsidRPr="00E96BB6" w:rsidTr="00E96BB6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Основные понятия, результаты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6BB6">
              <w:rPr>
                <w:rFonts w:ascii="Times New Roman" w:hAnsi="Times New Roman"/>
                <w:sz w:val="24"/>
                <w:szCs w:val="24"/>
              </w:rPr>
              <w:t>Дата проведения  (номер</w:t>
            </w:r>
            <w:proofErr w:type="gramEnd"/>
          </w:p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 учебной  недели)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8A690E" w:rsidRPr="00E96BB6" w:rsidTr="00E96BB6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BB6">
              <w:rPr>
                <w:rFonts w:ascii="Times New Roman" w:hAnsi="Times New Roman"/>
                <w:sz w:val="24"/>
                <w:szCs w:val="24"/>
              </w:rPr>
              <w:t>Планир</w:t>
            </w:r>
            <w:proofErr w:type="spellEnd"/>
            <w:r w:rsidRPr="00E96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BB6"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 w:rsidRPr="00E96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Знакомство с целями и задачами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Цели  и задачи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E96BB6">
              <w:rPr>
                <w:rFonts w:ascii="Times New Roman" w:hAnsi="Times New Roman"/>
                <w:sz w:val="24"/>
                <w:szCs w:val="24"/>
              </w:rPr>
              <w:br/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Знакомство с учащимися, распределение обязанностей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E96BB6">
              <w:rPr>
                <w:rFonts w:ascii="Times New Roman" w:hAnsi="Times New Roman"/>
                <w:sz w:val="24"/>
                <w:szCs w:val="24"/>
              </w:rPr>
              <w:br/>
              <w:t>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rPr>
          <w:trHeight w:val="3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 Журналистика в России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История журналистики.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Историческая справка о возникновении и развитии журналистики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Появление предпосылок для создания первых газет</w:t>
            </w: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. Работа с понятиями «иероглиф», «</w:t>
            </w:r>
            <w:proofErr w:type="spellStart"/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остракон</w:t>
            </w:r>
            <w:proofErr w:type="spellEnd"/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альбумс</w:t>
            </w:r>
            <w:proofErr w:type="spellEnd"/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Розеттский</w:t>
            </w:r>
            <w:proofErr w:type="spellEnd"/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камень».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Обсуждение проблем современной журналистики в стране.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Понятие «желтая пресса», «газетная утка»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Обзор газет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 xml:space="preserve"> Региональная журналистика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Особенности региональной журналистики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периодических изданий своего региона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Обзор газет и журналов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Газеты и журналы Челябинска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Челябинские газеты и журналы, рассмотреть их особенности.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Обзор газет и журналов Челябинска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 Журналистика как профессия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Место и роль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журналистики в современном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 периодических изданий для детей и подростков. Пионерские газеты и журналы, рассмотреть их особенности.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Функции журналистики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Функции журналистики. Особенности современных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Права и обязанности журналистов. Закон о СМИ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A6855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Закон РФ «О средствах массовой информации» (Закон о СМИ</w:t>
            </w:r>
            <w:r w:rsidR="00EA6855"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E96BB6">
              <w:rPr>
                <w:rFonts w:ascii="Times New Roman" w:hAnsi="Times New Roman"/>
                <w:sz w:val="24"/>
                <w:szCs w:val="24"/>
              </w:rPr>
              <w:br/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«детская журналистика»</w:t>
            </w:r>
          </w:p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периодических изданий для детей и подростков. Пионерские газеты и журналы. Современные детские СМИ.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Роль ученического издания в жизни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Функции журналистики. Особенности современных детских СМИ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Обзор школьных печатных изданий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линии поведения юного  журналиста. Журналистская этика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модели «Я - журналист»</w:t>
            </w:r>
          </w:p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690E" w:rsidRPr="00E96BB6" w:rsidRDefault="008A690E" w:rsidP="003B0ACD">
            <w:pPr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Сочинение на тему «СМИ – четвертая власть»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 xml:space="preserve"> Стили речи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стилях речи (</w:t>
            </w:r>
            <w:proofErr w:type="gramStart"/>
            <w:r w:rsidRPr="00E96BB6">
              <w:rPr>
                <w:rFonts w:ascii="Times New Roman" w:hAnsi="Times New Roman"/>
                <w:sz w:val="24"/>
                <w:szCs w:val="24"/>
              </w:rPr>
              <w:t>научный</w:t>
            </w:r>
            <w:proofErr w:type="gramEnd"/>
            <w:r w:rsidRPr="00E96BB6">
              <w:rPr>
                <w:rFonts w:ascii="Times New Roman" w:hAnsi="Times New Roman"/>
                <w:sz w:val="24"/>
                <w:szCs w:val="24"/>
              </w:rPr>
              <w:t>, художественный, официально-деловой, публицистический)</w:t>
            </w:r>
          </w:p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Научный,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художественный, официально-деловой, публицистический стиль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Презентация</w:t>
            </w:r>
          </w:p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Сходство и различие художественного и публицистического стилей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Признаки художественного и публицистического стилей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Лексические, фразеологические, синтаксические, изобразительно-выразительные особенности языковых средств </w:t>
            </w:r>
            <w:proofErr w:type="spellStart"/>
            <w:r w:rsidRPr="00E96BB6">
              <w:rPr>
                <w:rFonts w:ascii="Times New Roman" w:hAnsi="Times New Roman"/>
                <w:sz w:val="24"/>
                <w:szCs w:val="24"/>
              </w:rPr>
              <w:t>публиц</w:t>
            </w:r>
            <w:proofErr w:type="spellEnd"/>
            <w:r w:rsidRPr="00E96BB6">
              <w:rPr>
                <w:rFonts w:ascii="Times New Roman" w:hAnsi="Times New Roman"/>
                <w:sz w:val="24"/>
                <w:szCs w:val="24"/>
              </w:rPr>
              <w:t>. стиля.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Изобразительно-выразительные особенности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Практическое занятие на определение стиля речи, выявление особенностей публицистического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115" w:line="9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Стили речи, особенности публицистического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 xml:space="preserve"> Типы речи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Повествование, описание, рассуждение.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Практическое занятие (портрет, короткий рассказ, устное рассуждение)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 по типам 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 Литературное редактирование текста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Классификация речевых, грамматических, пунктуационных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Речевые, грамматические, пунктуационные 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Исправление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речевых, грамматических, пунктуационных ошибок.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Речевые,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грамматические, пунктуационные 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</w:t>
            </w: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Виды правок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Виды правок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 Типология периодических изданий</w:t>
            </w:r>
          </w:p>
        </w:tc>
      </w:tr>
      <w:tr w:rsidR="008A690E" w:rsidRPr="00E96BB6" w:rsidTr="00E96BB6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Типология периодических изданий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Типы периодических изданий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Газета как тип издания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Обзор газет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Журнал как тип издания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Обзор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Различие газеты и журнала. 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периодических изданий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 xml:space="preserve"> Журналистское произведение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Рождение журналистского произведения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Замысел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установленных пределах, обработка полученной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E96BB6">
              <w:rPr>
                <w:rFonts w:ascii="Times New Roman" w:hAnsi="Times New Roman"/>
                <w:sz w:val="24"/>
                <w:szCs w:val="24"/>
              </w:rPr>
              <w:br/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Планирование и конкретизация рабочей идеи, гипотеза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Научиться отбирать значимый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 Как делается газета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Технологический цикл выпуска газеты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Основные характеристики газеты (фортам, объем, тираж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Знать что такое фортам, объем, тираж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Практическое занятие «Моя любимая газета»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материалов на основе одного факта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Методы сбора информации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Наблюдение и эксперимент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как метод сбора первичной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Знать что такое наблюдение и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  <w:r w:rsidRPr="00E96BB6"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Эксперимент как метод и жанр журналистики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Знать что такое эксперимент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Нетрадиционные методы сбора информации (прогнозирование, биографический метод)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Знать что такое прогнозирование, биографический метод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 Журналист и его герой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Самостоятельный выбор героя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«Навязанный» герой»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Знать понятие «навязанный» герой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Написание заметок о жизни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Моя газета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Макет газеты.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Знать понятия «полоса», «структура», «макетирование»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«Мой проект»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Создание логотипа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EA6855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Знать понятие  «логотип»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Заголовки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Функции заголовка в газете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интересные заголовки,  выбирать наиболее выигрышный для публикации заголовок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Игра «Эпитеты»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Лиды. Роль </w:t>
            </w:r>
            <w:proofErr w:type="spellStart"/>
            <w:r w:rsidRPr="00E96BB6">
              <w:rPr>
                <w:rFonts w:ascii="Times New Roman" w:hAnsi="Times New Roman"/>
                <w:sz w:val="24"/>
                <w:szCs w:val="24"/>
              </w:rPr>
              <w:t>лида</w:t>
            </w:r>
            <w:proofErr w:type="spellEnd"/>
            <w:r w:rsidRPr="00E96BB6">
              <w:rPr>
                <w:rFonts w:ascii="Times New Roman" w:hAnsi="Times New Roman"/>
                <w:sz w:val="24"/>
                <w:szCs w:val="24"/>
              </w:rPr>
              <w:t xml:space="preserve"> в написании статьи.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Уметь писать яркие </w:t>
            </w:r>
            <w:proofErr w:type="spellStart"/>
            <w:r w:rsidRPr="00E96BB6">
              <w:rPr>
                <w:rFonts w:ascii="Times New Roman" w:hAnsi="Times New Roman"/>
                <w:sz w:val="24"/>
                <w:szCs w:val="24"/>
              </w:rPr>
              <w:t>лиды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proofErr w:type="spellStart"/>
            <w:r w:rsidRPr="00E96BB6">
              <w:rPr>
                <w:rFonts w:ascii="Times New Roman" w:hAnsi="Times New Roman"/>
                <w:sz w:val="24"/>
                <w:szCs w:val="24"/>
              </w:rPr>
              <w:t>лида</w:t>
            </w:r>
            <w:proofErr w:type="spellEnd"/>
            <w:r w:rsidRPr="00E96BB6">
              <w:rPr>
                <w:rFonts w:ascii="Times New Roman" w:hAnsi="Times New Roman"/>
                <w:sz w:val="24"/>
                <w:szCs w:val="24"/>
              </w:rPr>
              <w:t xml:space="preserve"> в газете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Уметь писать яркие </w:t>
            </w:r>
            <w:proofErr w:type="spellStart"/>
            <w:r w:rsidRPr="00E96BB6">
              <w:rPr>
                <w:rFonts w:ascii="Times New Roman" w:hAnsi="Times New Roman"/>
                <w:sz w:val="24"/>
                <w:szCs w:val="24"/>
              </w:rPr>
              <w:t>лиды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Правила размещения иллюстраций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Выбор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Приемы фотографирования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Выбор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Врезки. Роль врезки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оценить первую страницу </w:t>
            </w: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печатного издания. Знать функции врезки на газетных полосах.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Верстка номера, ее виды. </w:t>
            </w:r>
          </w:p>
          <w:p w:rsidR="008A690E" w:rsidRPr="00E96BB6" w:rsidRDefault="003B3740" w:rsidP="003B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издательскими программами, их </w:t>
            </w:r>
            <w:r w:rsidR="008A690E"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краткая 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понятия «верстка», «композиция полосы». Уметь производить верстку материала. Формировать навык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Верстка статьи. Форма текста, размер материала. Композиция полосы.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понятия «верстка», «композиция полосы». Уметь производить верстку материала.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 Жанр. Жанрообразующие факторы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Понятие о жанре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Понятие о жанре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E96BB6"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Жанрообразующие факторы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Знать что такое жанрообразующие факторы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Информационные жанры</w:t>
            </w:r>
          </w:p>
        </w:tc>
      </w:tr>
      <w:tr w:rsidR="008A690E" w:rsidRPr="00E96BB6" w:rsidTr="00E96BB6">
        <w:trPr>
          <w:trHeight w:val="1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Общая характеристика информационных жанров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Знать систему информационных жанров, их роль и место на газетной полосе. Знать понятия «газетные жанры», «полоса», «информационный голод»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деловых газет и «желтой» прессы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Заметка как жанр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Знать способы  и особенности написания заметок. Уметь оформлять заметку  на газетной полосе.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Интервью как жанр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способы получения интервью, особенности проведения. </w:t>
            </w: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 получать интервью, оформлять интервью на газетной полосе.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Признаки, типы и виды интервью. Особенности проведения интервью. Классификация вопросов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Тренинги «Корреспондент и респондент», «Умей </w:t>
            </w: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слушать»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Репортаж. Признаки репортажа. Особенности репортажа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Знать признаки и особенности репортажа, виды и типы его. Формировать навык владения письменной речью, умение составлять текст на заданную 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учебного репортажа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Предмет репортажа и его основа. Виды и типы репортажа. Тема репортажа и его герой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Уметь определять тему репортажа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учебного репортажа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репортажу. Фоторепортаж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навык владения письменной речью, умение составлять текст на заданную 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учебного репортажа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Письмо. Письма в редакцию. Их место и роль на газетной полосе. Правила их оформления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Знать правила оформления писем в редакцию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Обзор газет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как жанр. Виды информации. Типы </w:t>
            </w: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виды и типы жанра информации. Уметь получать </w:t>
            </w: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подачи новостей: метод маски, </w:t>
            </w:r>
            <w:proofErr w:type="spellStart"/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фичер</w:t>
            </w:r>
            <w:proofErr w:type="spellEnd"/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клиповой заголовок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Уметь грамотно подавать новости (информацию)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Методы получения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Уметь получать информацию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Отчет. Виды отчетов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Знать понятие «отчет»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Корреспонденция как жанр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Знать понятие «корреспонденция»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  Аналитические жанры, их особенности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Аналитические жанры, их особенности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Особенности аналитические жанров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Статья. Виды статей (передовая, обобщающая, критическая)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Виды статей. Роль и место статьи на газетной полосе. Приемы написания статей. Описание как элемент любой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Рецензия как жанр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рецензий. Роль и место рецензии  на газетной полосе.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Обзор и обозрение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Роль и место обзора и обозрения  на газетной полосе. Приемы написания обзора и обозрения.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Комментарий как метод и как жанр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и место комментария  на газетной полосе. Приемы написания </w:t>
            </w: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комментария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 w:rsidRPr="00E96BB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.  Художественно-публицистические жанры</w:t>
            </w: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Художественно-публицистические жанры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Виды х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удожественно-публицистических жанров</w:t>
            </w: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Описание как элемент </w:t>
            </w:r>
            <w:r w:rsidRPr="00E96BB6">
              <w:rPr>
                <w:rFonts w:ascii="Times New Roman" w:hAnsi="Times New Roman"/>
                <w:sz w:val="24"/>
                <w:szCs w:val="24"/>
              </w:rPr>
              <w:t>художественно-публицистического  жанра.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E96BB6">
              <w:rPr>
                <w:rFonts w:ascii="Times New Roman" w:hAnsi="Times New Roman"/>
                <w:sz w:val="24"/>
                <w:szCs w:val="24"/>
              </w:rPr>
              <w:br/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Очерк как жанр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и место очерка на газетной полосе. Приемы написания очерка.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Зарисовка как жанр</w:t>
            </w:r>
          </w:p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color w:val="000000"/>
                <w:sz w:val="24"/>
                <w:szCs w:val="24"/>
              </w:rPr>
              <w:t>Виды зарисовки. Роль и место зарисовки на газетной полосе. Приемы написания зарисовки. Описание как элемент зарисовки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Уметь представить свою газету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Конкурс 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Уметь представить свою газету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Конкурс 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Уметь представить свою газету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40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Электронная газета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Уметь размещать свою  публикацию в интернете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40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8A690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Электронная газета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Уметь размещать свою  публикацию в интернете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E96BB6" w:rsidRDefault="003B3740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0E" w:rsidRPr="00E96BB6" w:rsidTr="00E9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E9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3B3740" w:rsidP="003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BB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E" w:rsidRPr="00E96BB6" w:rsidRDefault="008A690E" w:rsidP="003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BB6" w:rsidRDefault="00E96BB6" w:rsidP="008A690E">
      <w:pPr>
        <w:rPr>
          <w:rFonts w:ascii="Times New Roman" w:hAnsi="Times New Roman"/>
          <w:sz w:val="24"/>
          <w:szCs w:val="24"/>
        </w:rPr>
      </w:pPr>
    </w:p>
    <w:p w:rsidR="002760CC" w:rsidRPr="00E96BB6" w:rsidRDefault="00E96BB6" w:rsidP="00E96BB6">
      <w:pPr>
        <w:numPr>
          <w:ilvl w:val="0"/>
          <w:numId w:val="8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760CC" w:rsidRPr="00E96BB6">
        <w:rPr>
          <w:rFonts w:ascii="Times New Roman" w:hAnsi="Times New Roman"/>
          <w:b/>
          <w:sz w:val="26"/>
          <w:szCs w:val="26"/>
        </w:rPr>
        <w:lastRenderedPageBreak/>
        <w:t>Перечень учебно-методического обеспечения</w:t>
      </w:r>
    </w:p>
    <w:p w:rsidR="002760CC" w:rsidRPr="00E96BB6" w:rsidRDefault="002760CC" w:rsidP="00E96BB6">
      <w:pPr>
        <w:spacing w:after="0"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>Литература для учителя</w:t>
      </w:r>
      <w:r w:rsidR="00E96BB6">
        <w:rPr>
          <w:rFonts w:ascii="Times New Roman" w:hAnsi="Times New Roman"/>
          <w:color w:val="000000"/>
          <w:sz w:val="26"/>
          <w:szCs w:val="26"/>
        </w:rPr>
        <w:t>:</w:t>
      </w:r>
    </w:p>
    <w:p w:rsidR="002760CC" w:rsidRPr="00E96BB6" w:rsidRDefault="002760CC" w:rsidP="00DE60ED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http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:// 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mec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tgl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 xml:space="preserve"> – «Организация школьной газеты».</w:t>
      </w:r>
    </w:p>
    <w:p w:rsidR="002760CC" w:rsidRPr="00E96BB6" w:rsidRDefault="002760CC" w:rsidP="00DE60ED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0" w:line="36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http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:// 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venec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ulstu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 xml:space="preserve"> – О журналистике. </w:t>
      </w:r>
    </w:p>
    <w:p w:rsidR="002760CC" w:rsidRPr="00E96BB6" w:rsidRDefault="002760CC" w:rsidP="00DE60ED">
      <w:pPr>
        <w:numPr>
          <w:ilvl w:val="0"/>
          <w:numId w:val="4"/>
        </w:numPr>
        <w:tabs>
          <w:tab w:val="clear" w:pos="720"/>
          <w:tab w:val="num" w:pos="-142"/>
          <w:tab w:val="num" w:pos="0"/>
        </w:tabs>
        <w:spacing w:before="100" w:beforeAutospacing="1" w:after="0" w:line="36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http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://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media</w:t>
      </w:r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utmn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 xml:space="preserve"> – Детская журналистика. </w:t>
      </w:r>
    </w:p>
    <w:p w:rsidR="002760CC" w:rsidRPr="00E96BB6" w:rsidRDefault="002760CC" w:rsidP="00DE60ED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0" w:line="36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hyperlink r:id="rId8" w:history="1">
        <w:r w:rsidRPr="00E96BB6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E96BB6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E96BB6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ipkps</w:t>
        </w:r>
        <w:proofErr w:type="spellEnd"/>
        <w:r w:rsidRPr="00E96BB6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96BB6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edu</w:t>
        </w:r>
        <w:proofErr w:type="spellEnd"/>
        <w:r w:rsidRPr="00E96BB6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96BB6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96BB6">
        <w:rPr>
          <w:rFonts w:ascii="Times New Roman" w:hAnsi="Times New Roman"/>
          <w:color w:val="000000"/>
          <w:sz w:val="26"/>
          <w:szCs w:val="26"/>
        </w:rPr>
        <w:t xml:space="preserve"> – Заметка.</w:t>
      </w:r>
    </w:p>
    <w:p w:rsidR="002760CC" w:rsidRPr="00E96BB6" w:rsidRDefault="002760CC" w:rsidP="00DE60ED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Белобородов </w:t>
      </w:r>
      <w:bookmarkStart w:id="2" w:name="YANDEX_10"/>
      <w:bookmarkEnd w:id="2"/>
      <w:r w:rsidRPr="00E96BB6">
        <w:rPr>
          <w:rFonts w:ascii="Times New Roman" w:hAnsi="Times New Roman"/>
          <w:color w:val="000000"/>
          <w:sz w:val="26"/>
          <w:szCs w:val="26"/>
        </w:rPr>
        <w:t> Н</w:t>
      </w:r>
      <w:proofErr w:type="gramStart"/>
      <w:r w:rsidRPr="00E96BB6">
        <w:rPr>
          <w:rFonts w:ascii="Times New Roman" w:hAnsi="Times New Roman"/>
          <w:color w:val="000000"/>
          <w:sz w:val="26"/>
          <w:szCs w:val="26"/>
        </w:rPr>
        <w:t> .</w:t>
      </w:r>
      <w:proofErr w:type="gramEnd"/>
      <w:r w:rsidRPr="00E96BB6">
        <w:rPr>
          <w:rFonts w:ascii="Times New Roman" w:hAnsi="Times New Roman"/>
          <w:color w:val="000000"/>
          <w:sz w:val="26"/>
          <w:szCs w:val="26"/>
        </w:rPr>
        <w:t xml:space="preserve">В. Социальные творческие проекты </w:t>
      </w:r>
      <w:bookmarkStart w:id="3" w:name="YANDEX_11"/>
      <w:bookmarkEnd w:id="3"/>
      <w:r w:rsidRPr="00E96BB6">
        <w:rPr>
          <w:rFonts w:ascii="Times New Roman" w:hAnsi="Times New Roman"/>
          <w:color w:val="000000"/>
          <w:sz w:val="26"/>
          <w:szCs w:val="26"/>
        </w:rPr>
        <w:t xml:space="preserve"> в  </w:t>
      </w:r>
      <w:bookmarkStart w:id="4" w:name="YANDEX_12"/>
      <w:bookmarkEnd w:id="4"/>
      <w:r w:rsidRPr="00E96BB6">
        <w:rPr>
          <w:rFonts w:ascii="Times New Roman" w:hAnsi="Times New Roman"/>
          <w:color w:val="000000"/>
          <w:sz w:val="26"/>
          <w:szCs w:val="26"/>
        </w:rPr>
        <w:t> школе : практическое пособие /</w:t>
      </w:r>
      <w:bookmarkStart w:id="5" w:name="YANDEX_13"/>
      <w:bookmarkEnd w:id="5"/>
      <w:r w:rsidRPr="00E96BB6">
        <w:rPr>
          <w:rFonts w:ascii="Times New Roman" w:hAnsi="Times New Roman"/>
          <w:color w:val="000000"/>
          <w:sz w:val="26"/>
          <w:szCs w:val="26"/>
        </w:rPr>
        <w:t> Н .В.Белобородов. – М.:АРКТИ, 20</w:t>
      </w:r>
      <w:r w:rsidR="00DE60ED">
        <w:rPr>
          <w:rFonts w:ascii="Times New Roman" w:hAnsi="Times New Roman"/>
          <w:color w:val="000000"/>
          <w:sz w:val="26"/>
          <w:szCs w:val="26"/>
        </w:rPr>
        <w:t>1</w:t>
      </w:r>
      <w:r w:rsidRPr="00E96BB6">
        <w:rPr>
          <w:rFonts w:ascii="Times New Roman" w:hAnsi="Times New Roman"/>
          <w:color w:val="000000"/>
          <w:sz w:val="26"/>
          <w:szCs w:val="26"/>
        </w:rPr>
        <w:t>6.</w:t>
      </w:r>
    </w:p>
    <w:p w:rsidR="002760CC" w:rsidRPr="00E96BB6" w:rsidRDefault="002760CC" w:rsidP="00DE60ED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>Ожегов С.И. Словарь русского языка/С.И.Ожегов. – М, 20</w:t>
      </w:r>
      <w:r w:rsidR="00DE60ED">
        <w:rPr>
          <w:rFonts w:ascii="Times New Roman" w:hAnsi="Times New Roman"/>
          <w:color w:val="000000"/>
          <w:sz w:val="26"/>
          <w:szCs w:val="26"/>
        </w:rPr>
        <w:t>1</w:t>
      </w:r>
      <w:r w:rsidRPr="00E96BB6">
        <w:rPr>
          <w:rFonts w:ascii="Times New Roman" w:hAnsi="Times New Roman"/>
          <w:color w:val="000000"/>
          <w:sz w:val="26"/>
          <w:szCs w:val="26"/>
        </w:rPr>
        <w:t>3.</w:t>
      </w:r>
    </w:p>
    <w:p w:rsidR="002760CC" w:rsidRPr="00E96BB6" w:rsidRDefault="002760CC" w:rsidP="00DE60ED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>Розенталь Д.Э. Справочник лингвистических терминов: пособие для учителя /Д.Э.Розенталь, М.</w:t>
      </w:r>
      <w:bookmarkStart w:id="6" w:name="YANDEX_14"/>
      <w:bookmarkEnd w:id="6"/>
      <w:r w:rsidRPr="00E96BB6">
        <w:rPr>
          <w:rFonts w:ascii="Times New Roman" w:hAnsi="Times New Roman"/>
          <w:color w:val="000000"/>
          <w:sz w:val="26"/>
          <w:szCs w:val="26"/>
        </w:rPr>
        <w:t> А</w:t>
      </w:r>
      <w:proofErr w:type="gramStart"/>
      <w:r w:rsidRPr="00E96BB6">
        <w:rPr>
          <w:rFonts w:ascii="Times New Roman" w:hAnsi="Times New Roman"/>
          <w:color w:val="000000"/>
          <w:sz w:val="26"/>
          <w:szCs w:val="26"/>
        </w:rPr>
        <w:t> </w:t>
      </w:r>
      <w:r w:rsidR="00DE60ED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="00DE60ED">
        <w:rPr>
          <w:rFonts w:ascii="Times New Roman" w:hAnsi="Times New Roman"/>
          <w:color w:val="000000"/>
          <w:sz w:val="26"/>
          <w:szCs w:val="26"/>
        </w:rPr>
        <w:t>Теленкова. – М.: Просвещение, 201</w:t>
      </w:r>
      <w:r w:rsidRPr="00E96BB6">
        <w:rPr>
          <w:rFonts w:ascii="Times New Roman" w:hAnsi="Times New Roman"/>
          <w:color w:val="000000"/>
          <w:sz w:val="26"/>
          <w:szCs w:val="26"/>
        </w:rPr>
        <w:t>2.</w:t>
      </w:r>
    </w:p>
    <w:p w:rsidR="002760CC" w:rsidRPr="00E96BB6" w:rsidRDefault="002760CC" w:rsidP="00DE60ED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7" w:name="YANDEX_15"/>
      <w:bookmarkEnd w:id="7"/>
      <w:r w:rsidRPr="00E96BB6">
        <w:rPr>
          <w:rFonts w:ascii="Times New Roman" w:hAnsi="Times New Roman"/>
          <w:color w:val="000000"/>
          <w:sz w:val="26"/>
          <w:szCs w:val="26"/>
        </w:rPr>
        <w:t> 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</w:rPr>
        <w:t>Спирина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 xml:space="preserve">  </w:t>
      </w:r>
      <w:bookmarkStart w:id="8" w:name="YANDEX_16"/>
      <w:bookmarkEnd w:id="8"/>
      <w:r w:rsidRPr="00E96BB6">
        <w:rPr>
          <w:rFonts w:ascii="Times New Roman" w:hAnsi="Times New Roman"/>
          <w:color w:val="000000"/>
          <w:sz w:val="26"/>
          <w:szCs w:val="26"/>
        </w:rPr>
        <w:t> Н</w:t>
      </w:r>
      <w:proofErr w:type="gramStart"/>
      <w:r w:rsidRPr="00E96BB6">
        <w:rPr>
          <w:rFonts w:ascii="Times New Roman" w:hAnsi="Times New Roman"/>
          <w:color w:val="000000"/>
          <w:sz w:val="26"/>
          <w:szCs w:val="26"/>
        </w:rPr>
        <w:t> .</w:t>
      </w:r>
      <w:bookmarkStart w:id="9" w:name="YANDEX_17"/>
      <w:bookmarkEnd w:id="9"/>
      <w:proofErr w:type="gramEnd"/>
      <w:r w:rsidRPr="00E96BB6">
        <w:rPr>
          <w:rFonts w:ascii="Times New Roman" w:hAnsi="Times New Roman"/>
          <w:color w:val="000000"/>
          <w:sz w:val="26"/>
          <w:szCs w:val="26"/>
        </w:rPr>
        <w:t xml:space="preserve"> А . </w:t>
      </w:r>
      <w:bookmarkStart w:id="10" w:name="YANDEX_18"/>
      <w:bookmarkEnd w:id="10"/>
      <w:r w:rsidRPr="00E96BB6">
        <w:rPr>
          <w:rFonts w:ascii="Times New Roman" w:hAnsi="Times New Roman"/>
          <w:color w:val="000000"/>
          <w:sz w:val="26"/>
          <w:szCs w:val="26"/>
        </w:rPr>
        <w:t xml:space="preserve"> Журналистика  </w:t>
      </w:r>
      <w:bookmarkStart w:id="11" w:name="YANDEX_19"/>
      <w:bookmarkEnd w:id="11"/>
      <w:r w:rsidRPr="00E96BB6">
        <w:rPr>
          <w:rFonts w:ascii="Times New Roman" w:hAnsi="Times New Roman"/>
          <w:color w:val="000000"/>
          <w:sz w:val="26"/>
          <w:szCs w:val="26"/>
        </w:rPr>
        <w:t xml:space="preserve"> в  </w:t>
      </w:r>
      <w:bookmarkStart w:id="12" w:name="YANDEX_20"/>
      <w:bookmarkEnd w:id="12"/>
      <w:r w:rsidRPr="00E96BB6">
        <w:rPr>
          <w:rFonts w:ascii="Times New Roman" w:hAnsi="Times New Roman"/>
          <w:color w:val="000000"/>
          <w:sz w:val="26"/>
          <w:szCs w:val="26"/>
        </w:rPr>
        <w:t xml:space="preserve"> школе : </w:t>
      </w:r>
      <w:bookmarkStart w:id="13" w:name="YANDEX_21"/>
      <w:bookmarkEnd w:id="13"/>
      <w:r w:rsidRPr="00E96BB6">
        <w:rPr>
          <w:rFonts w:ascii="Times New Roman" w:hAnsi="Times New Roman"/>
          <w:color w:val="000000"/>
          <w:sz w:val="26"/>
          <w:szCs w:val="26"/>
        </w:rPr>
        <w:t> 8 -</w:t>
      </w:r>
      <w:bookmarkStart w:id="14" w:name="YANDEX_22"/>
      <w:bookmarkEnd w:id="14"/>
      <w:r w:rsidRPr="00E96BB6">
        <w:rPr>
          <w:rFonts w:ascii="Times New Roman" w:hAnsi="Times New Roman"/>
          <w:color w:val="000000"/>
          <w:sz w:val="26"/>
          <w:szCs w:val="26"/>
        </w:rPr>
        <w:t xml:space="preserve"> 11  </w:t>
      </w:r>
      <w:bookmarkStart w:id="15" w:name="YANDEX_23"/>
      <w:bookmarkEnd w:id="15"/>
      <w:r w:rsidRPr="00E96BB6">
        <w:rPr>
          <w:rFonts w:ascii="Times New Roman" w:hAnsi="Times New Roman"/>
          <w:color w:val="000000"/>
          <w:sz w:val="26"/>
          <w:szCs w:val="26"/>
        </w:rPr>
        <w:t xml:space="preserve"> классы : программы, материалы к занятиям /авт.-сост. </w:t>
      </w:r>
      <w:bookmarkStart w:id="16" w:name="YANDEX_24"/>
      <w:bookmarkEnd w:id="16"/>
      <w:r w:rsidRPr="00E96BB6">
        <w:rPr>
          <w:rFonts w:ascii="Times New Roman" w:hAnsi="Times New Roman"/>
          <w:color w:val="000000"/>
          <w:sz w:val="26"/>
          <w:szCs w:val="26"/>
        </w:rPr>
        <w:t> Н .</w:t>
      </w:r>
      <w:bookmarkStart w:id="17" w:name="YANDEX_25"/>
      <w:bookmarkEnd w:id="17"/>
      <w:r w:rsidRPr="00E96BB6">
        <w:rPr>
          <w:rFonts w:ascii="Times New Roman" w:hAnsi="Times New Roman"/>
          <w:color w:val="000000"/>
          <w:sz w:val="26"/>
          <w:szCs w:val="26"/>
        </w:rPr>
        <w:t> А .</w:t>
      </w:r>
      <w:bookmarkStart w:id="18" w:name="YANDEX_26"/>
      <w:bookmarkEnd w:id="18"/>
      <w:r w:rsidRPr="00E96BB6">
        <w:rPr>
          <w:rFonts w:ascii="Times New Roman" w:hAnsi="Times New Roman"/>
          <w:color w:val="000000"/>
          <w:sz w:val="26"/>
          <w:szCs w:val="26"/>
        </w:rPr>
        <w:t> 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</w:rPr>
        <w:t>Спирина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 . – Волгоград: Учитель, 20</w:t>
      </w:r>
      <w:r w:rsidR="00DE60ED">
        <w:rPr>
          <w:rFonts w:ascii="Times New Roman" w:hAnsi="Times New Roman"/>
          <w:color w:val="000000"/>
          <w:sz w:val="26"/>
          <w:szCs w:val="26"/>
        </w:rPr>
        <w:t>1</w:t>
      </w:r>
      <w:r w:rsidRPr="00E96BB6">
        <w:rPr>
          <w:rFonts w:ascii="Times New Roman" w:hAnsi="Times New Roman"/>
          <w:color w:val="000000"/>
          <w:sz w:val="26"/>
          <w:szCs w:val="26"/>
        </w:rPr>
        <w:t>9.</w:t>
      </w:r>
    </w:p>
    <w:p w:rsidR="00DE60ED" w:rsidRDefault="002760CC" w:rsidP="00DE60ED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E60ED">
        <w:rPr>
          <w:rFonts w:ascii="Times New Roman" w:hAnsi="Times New Roman"/>
          <w:color w:val="000000"/>
          <w:sz w:val="26"/>
          <w:szCs w:val="26"/>
        </w:rPr>
        <w:t>Шостак М.И. Журналист и его произведение/ М.И.Шостак. – М., 1</w:t>
      </w:r>
      <w:r w:rsidR="00DE60ED">
        <w:rPr>
          <w:rFonts w:ascii="Times New Roman" w:hAnsi="Times New Roman"/>
          <w:color w:val="000000"/>
          <w:sz w:val="26"/>
          <w:szCs w:val="26"/>
        </w:rPr>
        <w:t>201</w:t>
      </w:r>
      <w:r w:rsidRPr="00DE60ED">
        <w:rPr>
          <w:rFonts w:ascii="Times New Roman" w:hAnsi="Times New Roman"/>
          <w:color w:val="000000"/>
          <w:sz w:val="26"/>
          <w:szCs w:val="26"/>
        </w:rPr>
        <w:t>8.</w:t>
      </w:r>
    </w:p>
    <w:p w:rsidR="002760CC" w:rsidRPr="00DE60ED" w:rsidRDefault="002760CC" w:rsidP="00DE60ED">
      <w:pPr>
        <w:tabs>
          <w:tab w:val="num" w:pos="-142"/>
        </w:tabs>
        <w:spacing w:after="0" w:line="36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E60ED">
        <w:rPr>
          <w:rFonts w:ascii="Times New Roman" w:hAnsi="Times New Roman"/>
          <w:color w:val="000000"/>
          <w:sz w:val="26"/>
          <w:szCs w:val="26"/>
        </w:rPr>
        <w:t>Литература для учащихся</w:t>
      </w:r>
      <w:r w:rsidR="00DE60ED">
        <w:rPr>
          <w:rFonts w:ascii="Times New Roman" w:hAnsi="Times New Roman"/>
          <w:color w:val="000000"/>
          <w:sz w:val="26"/>
          <w:szCs w:val="26"/>
        </w:rPr>
        <w:t>:</w:t>
      </w:r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http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:// 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mec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tgl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 xml:space="preserve"> – «Организация школьной газеты».</w:t>
      </w:r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http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:// 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venec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ulstu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 xml:space="preserve"> – О </w:t>
      </w:r>
      <w:bookmarkStart w:id="19" w:name="YANDEX_27"/>
      <w:bookmarkEnd w:id="19"/>
      <w:r w:rsidRPr="00E96BB6">
        <w:rPr>
          <w:rFonts w:ascii="Times New Roman" w:hAnsi="Times New Roman"/>
          <w:color w:val="000000"/>
          <w:sz w:val="26"/>
          <w:szCs w:val="26"/>
        </w:rPr>
        <w:t> журналистике</w:t>
      </w:r>
      <w:proofErr w:type="gramStart"/>
      <w:r w:rsidRPr="00E96BB6">
        <w:rPr>
          <w:rFonts w:ascii="Times New Roman" w:hAnsi="Times New Roman"/>
          <w:color w:val="000000"/>
          <w:sz w:val="26"/>
          <w:szCs w:val="26"/>
        </w:rPr>
        <w:t> </w:t>
      </w:r>
      <w:bookmarkStart w:id="20" w:name="YANDEX_LAST"/>
      <w:bookmarkEnd w:id="20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http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://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media</w:t>
      </w:r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utmn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 xml:space="preserve"> – Детская журналистика. </w:t>
      </w:r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4. </w:t>
      </w:r>
      <w:hyperlink r:id="rId9" w:history="1">
        <w:r w:rsidRPr="00E96BB6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E96BB6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E96BB6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ipkps</w:t>
        </w:r>
        <w:proofErr w:type="spellEnd"/>
        <w:r w:rsidRPr="00E96BB6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96BB6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edu</w:t>
        </w:r>
        <w:proofErr w:type="spellEnd"/>
        <w:r w:rsidRPr="00E96BB6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E96BB6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96BB6">
        <w:rPr>
          <w:rFonts w:ascii="Times New Roman" w:hAnsi="Times New Roman"/>
          <w:color w:val="000000"/>
          <w:sz w:val="26"/>
          <w:szCs w:val="26"/>
        </w:rPr>
        <w:t xml:space="preserve"> – Заметка.</w:t>
      </w:r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http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:// </w:t>
      </w:r>
      <w:hyperlink r:id="rId10" w:history="1">
        <w:r w:rsidRPr="00E96BB6">
          <w:rPr>
            <w:rFonts w:ascii="Times New Roman" w:hAnsi="Times New Roman"/>
            <w:color w:val="0000FF"/>
            <w:sz w:val="26"/>
            <w:szCs w:val="26"/>
            <w:u w:val="single"/>
          </w:rPr>
          <w:t>www.advesti.ru</w:t>
        </w:r>
      </w:hyperlink>
      <w:r w:rsidRPr="00E96BB6">
        <w:rPr>
          <w:rFonts w:ascii="Times New Roman" w:hAnsi="Times New Roman"/>
          <w:color w:val="000000"/>
          <w:sz w:val="26"/>
          <w:szCs w:val="26"/>
        </w:rPr>
        <w:t xml:space="preserve"> – «Словарь рекламных терминов».</w:t>
      </w:r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6.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http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:// </w:t>
      </w:r>
      <w:hyperlink r:id="rId11" w:history="1">
        <w:r w:rsidRPr="00E96BB6">
          <w:rPr>
            <w:rStyle w:val="a6"/>
            <w:rFonts w:ascii="Times New Roman" w:hAnsi="Times New Roman"/>
            <w:sz w:val="26"/>
            <w:szCs w:val="26"/>
          </w:rPr>
          <w:t>www.</w:t>
        </w:r>
        <w:r w:rsidRPr="00E96BB6">
          <w:rPr>
            <w:rStyle w:val="a6"/>
            <w:rFonts w:ascii="Times New Roman" w:hAnsi="Times New Roman"/>
            <w:sz w:val="26"/>
            <w:szCs w:val="26"/>
            <w:lang w:val="en-US"/>
          </w:rPr>
          <w:t>portal</w:t>
        </w:r>
        <w:r w:rsidRPr="00E96BB6">
          <w:rPr>
            <w:rStyle w:val="a6"/>
            <w:rFonts w:ascii="Times New Roman" w:hAnsi="Times New Roman"/>
            <w:sz w:val="26"/>
            <w:szCs w:val="26"/>
          </w:rPr>
          <w:t>.</w:t>
        </w:r>
        <w:r w:rsidRPr="00E96BB6">
          <w:rPr>
            <w:rStyle w:val="a6"/>
            <w:rFonts w:ascii="Times New Roman" w:hAnsi="Times New Roman"/>
            <w:sz w:val="26"/>
            <w:szCs w:val="26"/>
            <w:lang w:val="en-US"/>
          </w:rPr>
          <w:t>lgo</w:t>
        </w:r>
        <w:r w:rsidRPr="00E96BB6">
          <w:rPr>
            <w:rStyle w:val="a6"/>
            <w:rFonts w:ascii="Times New Roman" w:hAnsi="Times New Roman"/>
            <w:sz w:val="26"/>
            <w:szCs w:val="26"/>
          </w:rPr>
          <w:t>.ru</w:t>
        </w:r>
      </w:hyperlink>
      <w:r w:rsidRPr="00E96BB6">
        <w:rPr>
          <w:rFonts w:ascii="Times New Roman" w:hAnsi="Times New Roman"/>
          <w:sz w:val="26"/>
          <w:szCs w:val="26"/>
        </w:rPr>
        <w:t>- портал российской прессы</w:t>
      </w:r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7.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http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://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media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ultra</w:t>
      </w:r>
      <w:r w:rsidRPr="00E96BB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 xml:space="preserve"> – «Профессия журналист».</w:t>
      </w:r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8. 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</w:rPr>
        <w:t>Грабельников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 xml:space="preserve"> А.А. Работа журналиста в прессе/ 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</w:rPr>
        <w:t>А.А.Грабельников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. – М., 20</w:t>
      </w:r>
      <w:r w:rsidR="00DE60ED">
        <w:rPr>
          <w:rFonts w:ascii="Times New Roman" w:hAnsi="Times New Roman"/>
          <w:color w:val="000000"/>
          <w:sz w:val="26"/>
          <w:szCs w:val="26"/>
        </w:rPr>
        <w:t>2</w:t>
      </w:r>
      <w:r w:rsidRPr="00E96BB6">
        <w:rPr>
          <w:rFonts w:ascii="Times New Roman" w:hAnsi="Times New Roman"/>
          <w:color w:val="000000"/>
          <w:sz w:val="26"/>
          <w:szCs w:val="26"/>
        </w:rPr>
        <w:t>1.</w:t>
      </w:r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9. Максимова В. Русский язык и культура речи /В.Максимова. – </w:t>
      </w:r>
      <w:r w:rsidR="00DE60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6BB6">
        <w:rPr>
          <w:rFonts w:ascii="Times New Roman" w:hAnsi="Times New Roman"/>
          <w:color w:val="000000"/>
          <w:sz w:val="26"/>
          <w:szCs w:val="26"/>
        </w:rPr>
        <w:t xml:space="preserve">М.: </w:t>
      </w:r>
      <w:proofErr w:type="spellStart"/>
      <w:r w:rsidRPr="00E96BB6">
        <w:rPr>
          <w:rFonts w:ascii="Times New Roman" w:hAnsi="Times New Roman"/>
          <w:color w:val="000000"/>
          <w:sz w:val="26"/>
          <w:szCs w:val="26"/>
        </w:rPr>
        <w:t>Гардарики</w:t>
      </w:r>
      <w:proofErr w:type="spellEnd"/>
      <w:r w:rsidRPr="00E96BB6">
        <w:rPr>
          <w:rFonts w:ascii="Times New Roman" w:hAnsi="Times New Roman"/>
          <w:color w:val="000000"/>
          <w:sz w:val="26"/>
          <w:szCs w:val="26"/>
        </w:rPr>
        <w:t>, 20</w:t>
      </w:r>
      <w:r w:rsidR="00DE60ED">
        <w:rPr>
          <w:rFonts w:ascii="Times New Roman" w:hAnsi="Times New Roman"/>
          <w:color w:val="000000"/>
          <w:sz w:val="26"/>
          <w:szCs w:val="26"/>
        </w:rPr>
        <w:t>2</w:t>
      </w:r>
      <w:r w:rsidRPr="00E96BB6">
        <w:rPr>
          <w:rFonts w:ascii="Times New Roman" w:hAnsi="Times New Roman"/>
          <w:color w:val="000000"/>
          <w:sz w:val="26"/>
          <w:szCs w:val="26"/>
        </w:rPr>
        <w:t>0.</w:t>
      </w:r>
    </w:p>
    <w:p w:rsidR="002760CC" w:rsidRPr="00E96BB6" w:rsidRDefault="002760CC" w:rsidP="00DE60ED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6BB6">
        <w:rPr>
          <w:rFonts w:ascii="Times New Roman" w:hAnsi="Times New Roman"/>
          <w:color w:val="000000"/>
          <w:sz w:val="26"/>
          <w:szCs w:val="26"/>
        </w:rPr>
        <w:t xml:space="preserve">10. Шостак М.И. Журналист и его произведение/ М.И.Шостак. – М., </w:t>
      </w:r>
      <w:r w:rsidR="00DE60ED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Pr="00E96BB6">
        <w:rPr>
          <w:rFonts w:ascii="Times New Roman" w:hAnsi="Times New Roman"/>
          <w:color w:val="000000"/>
          <w:sz w:val="26"/>
          <w:szCs w:val="26"/>
        </w:rPr>
        <w:t>8.</w:t>
      </w:r>
    </w:p>
    <w:p w:rsidR="0072451C" w:rsidRPr="00D03DED" w:rsidRDefault="0072451C">
      <w:pPr>
        <w:rPr>
          <w:rFonts w:ascii="Times New Roman" w:hAnsi="Times New Roman"/>
          <w:sz w:val="24"/>
          <w:szCs w:val="24"/>
        </w:rPr>
      </w:pPr>
    </w:p>
    <w:sectPr w:rsidR="0072451C" w:rsidRPr="00D03DED" w:rsidSect="00E96BB6">
      <w:footerReference w:type="default" r:id="rId12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D33" w:rsidRDefault="00936D33" w:rsidP="00355F51">
      <w:pPr>
        <w:spacing w:after="0" w:line="240" w:lineRule="auto"/>
      </w:pPr>
      <w:r>
        <w:separator/>
      </w:r>
    </w:p>
  </w:endnote>
  <w:endnote w:type="continuationSeparator" w:id="1">
    <w:p w:rsidR="00936D33" w:rsidRDefault="00936D33" w:rsidP="0035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B6" w:rsidRDefault="00E96BB6">
    <w:pPr>
      <w:pStyle w:val="aa"/>
      <w:jc w:val="center"/>
    </w:pPr>
    <w:fldSimple w:instr=" PAGE   \* MERGEFORMAT ">
      <w:r w:rsidR="00CD6430">
        <w:rPr>
          <w:noProof/>
        </w:rPr>
        <w:t>1</w:t>
      </w:r>
    </w:fldSimple>
  </w:p>
  <w:p w:rsidR="002C05F2" w:rsidRDefault="002C05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D33" w:rsidRDefault="00936D33" w:rsidP="00355F51">
      <w:pPr>
        <w:spacing w:after="0" w:line="240" w:lineRule="auto"/>
      </w:pPr>
      <w:r>
        <w:separator/>
      </w:r>
    </w:p>
  </w:footnote>
  <w:footnote w:type="continuationSeparator" w:id="1">
    <w:p w:rsidR="00936D33" w:rsidRDefault="00936D33" w:rsidP="0035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809"/>
    <w:multiLevelType w:val="hybridMultilevel"/>
    <w:tmpl w:val="3C64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2905"/>
    <w:multiLevelType w:val="multilevel"/>
    <w:tmpl w:val="9DAC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E0282"/>
    <w:multiLevelType w:val="hybridMultilevel"/>
    <w:tmpl w:val="4C2ED40A"/>
    <w:lvl w:ilvl="0" w:tplc="0CF80C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A480A"/>
    <w:multiLevelType w:val="hybridMultilevel"/>
    <w:tmpl w:val="D994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4531D"/>
    <w:multiLevelType w:val="multilevel"/>
    <w:tmpl w:val="991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A2300"/>
    <w:multiLevelType w:val="multilevel"/>
    <w:tmpl w:val="D208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73DE8"/>
    <w:multiLevelType w:val="hybridMultilevel"/>
    <w:tmpl w:val="40B2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773F6"/>
    <w:multiLevelType w:val="hybridMultilevel"/>
    <w:tmpl w:val="08CCD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603"/>
    <w:rsid w:val="002760CC"/>
    <w:rsid w:val="002C05F2"/>
    <w:rsid w:val="00355F51"/>
    <w:rsid w:val="003B0ACD"/>
    <w:rsid w:val="003B3740"/>
    <w:rsid w:val="00490E49"/>
    <w:rsid w:val="005B409A"/>
    <w:rsid w:val="005F2FCE"/>
    <w:rsid w:val="0068348F"/>
    <w:rsid w:val="0072451C"/>
    <w:rsid w:val="007F71EB"/>
    <w:rsid w:val="00840630"/>
    <w:rsid w:val="00871B5A"/>
    <w:rsid w:val="008A690E"/>
    <w:rsid w:val="00936D33"/>
    <w:rsid w:val="00957369"/>
    <w:rsid w:val="00980A7C"/>
    <w:rsid w:val="00B345FA"/>
    <w:rsid w:val="00C32150"/>
    <w:rsid w:val="00CA070F"/>
    <w:rsid w:val="00CB19AE"/>
    <w:rsid w:val="00CD6430"/>
    <w:rsid w:val="00CF135B"/>
    <w:rsid w:val="00D03DED"/>
    <w:rsid w:val="00D67FA9"/>
    <w:rsid w:val="00DC2CD8"/>
    <w:rsid w:val="00DE60ED"/>
    <w:rsid w:val="00E92603"/>
    <w:rsid w:val="00E96BB6"/>
    <w:rsid w:val="00EA6855"/>
    <w:rsid w:val="00EE2786"/>
    <w:rsid w:val="00EE47EC"/>
    <w:rsid w:val="00EF4681"/>
    <w:rsid w:val="00F0377C"/>
    <w:rsid w:val="00F20A25"/>
    <w:rsid w:val="00F3255F"/>
    <w:rsid w:val="00F96860"/>
    <w:rsid w:val="00FD04D8"/>
    <w:rsid w:val="00F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7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E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603"/>
    <w:pPr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E92603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Normal (Web)"/>
    <w:basedOn w:val="a"/>
    <w:uiPriority w:val="99"/>
    <w:unhideWhenUsed/>
    <w:rsid w:val="00724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2786"/>
    <w:rPr>
      <w:color w:val="0000FF"/>
      <w:u w:val="single"/>
    </w:rPr>
  </w:style>
  <w:style w:type="character" w:styleId="a7">
    <w:name w:val="Subtle Emphasis"/>
    <w:qFormat/>
    <w:rsid w:val="00355F51"/>
    <w:rPr>
      <w:i/>
      <w:iCs/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35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5F51"/>
  </w:style>
  <w:style w:type="paragraph" w:styleId="aa">
    <w:name w:val="footer"/>
    <w:basedOn w:val="a"/>
    <w:link w:val="ab"/>
    <w:uiPriority w:val="99"/>
    <w:unhideWhenUsed/>
    <w:rsid w:val="0035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5F51"/>
  </w:style>
  <w:style w:type="paragraph" w:styleId="ac">
    <w:name w:val="List Paragraph"/>
    <w:basedOn w:val="a"/>
    <w:uiPriority w:val="34"/>
    <w:qFormat/>
    <w:rsid w:val="008A690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E4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213&amp;mime=doc&amp;sign=bf30868f8672ab4dd89870b4d2ae3e29&amp;text=%D0%A1%D0%BF%D0%B8%D1%80%D0%B8%D0%BD%D0%B0+%D0%9D.+%D0%90.+%D0%96%D1%83%D1%80%D0%BD%D0%B0%D0%BB%D0%B8%D1%81%D1%82%D0%B8%D0%BA%D0%B0+%D0%B2+%D1%88%D0%BA%D0%BE%D0%BB%D0%B5+8-11+%D0%BA%D0%BB%D0%B0%D1%81%D1%81&amp;url=http%3A//ipkps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ll115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tal.lg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keyno=0&amp;l10n=ru&amp;lr=213&amp;mime=doc&amp;sign=bf30868f8672ab4dd89870b4d2ae3e29&amp;text=%D0%A1%D0%BF%D0%B8%D1%80%D0%B8%D0%BD%D0%B0+%D0%9D.+%D0%90.+%D0%96%D1%83%D1%80%D0%BD%D0%B0%D0%BB%D0%B8%D1%81%D1%82%D0%B8%D0%BA%D0%B0+%D0%B2+%D1%88%D0%BA%D0%BE%D0%BB%D0%B5+8-11+%D0%BA%D0%BB%D0%B0%D1%81%D1%81&amp;url=http%3A//www.adves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keyno=0&amp;l10n=ru&amp;lr=213&amp;mime=doc&amp;sign=bf30868f8672ab4dd89870b4d2ae3e29&amp;text=%D0%A1%D0%BF%D0%B8%D1%80%D0%B8%D0%BD%D0%B0+%D0%9D.+%D0%90.+%D0%96%D1%83%D1%80%D0%BD%D0%B0%D0%BB%D0%B8%D1%81%D1%82%D0%B8%D0%BA%D0%B0+%D0%B2+%D1%88%D0%BA%D0%BE%D0%BB%D0%B5+8-11+%D0%BA%D0%BB%D0%B0%D1%81%D1%81&amp;url=http%3A//ipkps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z7xGLICWfDjofiNSnx+fVzjOV7oNt2kKkfrHFXnuL/4=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ORjtv4Sw80V/lBScq/bf7vT0lrxRShlj//PoUH91+u4=</DigestValue>
    </Reference>
  </SignedInfo>
  <SignatureValue>fVRo4XVdFEDyEP4LyV3ERLNwQ/9xiYLZOKnuHSJ+2bqlIWotR3+eB+FZBP7t48Sr
Hvcej4pBtH8TSh3SwZH74Q==</SignatureValue>
  <KeyInfo>
    <X509Data>
      <X509Certificate>MIIJPzCCCOygAwIBAgIUE68hsGfGbdAreLnsPB6n1igJepQwCgYIKoUDBwEBAwIw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jNC90L7QtSDQutCw0LfQvdCw0YfQtdC50YHRgtCy0L4wHhcNMjEwOTE2MDcyMzI0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AgP4MEUGA1UdJQQ+MDwGCCsGAQUFBwMCBg0qhQMDPZ7XNgEGAwUBBg0qhQMDPZ7X
NgEGAwUCBggqhQMDgXsIAQYIKoUDA4F7CAIwKwYDVR0QBCQwIoAPMjAyMTA5MTYw
NzIyMTBagQ8yMDIyMTIxNjA3MjIxMFowggFgBgNVHSMEggFXMIIBU4AUVTDxDJx3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MS5jcmwwHQYDVR0OBBYEFPhgpTqu/Iwqe99Ta+OpgIXqpN/xMAoGCCqFAwcBAQMC
A0EAGyL7dNvesjbzcUaSHepZMdSYBYsvLPABHP9qb5PUcEyLTuKzK6FIYE57Ones
DEN4RQvh2CQqIDGSlHKmiXbI1Q==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ZRhYJtdOa6QzUucl/y1JZxtT4is=</DigestValue>
      </Reference>
      <Reference URI="/word/document.xml?ContentType=application/vnd.openxmlformats-officedocument.wordprocessingml.document.main+xml">
        <DigestMethod Algorithm="http://www.w3.org/2000/09/xmldsig#sha1"/>
        <DigestValue>EtgnDzMthPJANvdu+4JSL3YnD90=</DigestValue>
      </Reference>
      <Reference URI="/word/endnotes.xml?ContentType=application/vnd.openxmlformats-officedocument.wordprocessingml.endnotes+xml">
        <DigestMethod Algorithm="http://www.w3.org/2000/09/xmldsig#sha1"/>
        <DigestValue>P8xZOXdW472ot79kGNiIpO2y4+A=</DigestValue>
      </Reference>
      <Reference URI="/word/fontTable.xml?ContentType=application/vnd.openxmlformats-officedocument.wordprocessingml.fontTable+xml">
        <DigestMethod Algorithm="http://www.w3.org/2000/09/xmldsig#sha1"/>
        <DigestValue>R9+4OBALvwKB/tJoIFqG2tQ6hE4=</DigestValue>
      </Reference>
      <Reference URI="/word/footer1.xml?ContentType=application/vnd.openxmlformats-officedocument.wordprocessingml.footer+xml">
        <DigestMethod Algorithm="http://www.w3.org/2000/09/xmldsig#sha1"/>
        <DigestValue>PXrDNt3pJaHNRVialBfrKdczVyk=</DigestValue>
      </Reference>
      <Reference URI="/word/footnotes.xml?ContentType=application/vnd.openxmlformats-officedocument.wordprocessingml.footnotes+xml">
        <DigestMethod Algorithm="http://www.w3.org/2000/09/xmldsig#sha1"/>
        <DigestValue>h4daRorveQQQK2axd7pQ9eUPv8I=</DigestValue>
      </Reference>
      <Reference URI="/word/numbering.xml?ContentType=application/vnd.openxmlformats-officedocument.wordprocessingml.numbering+xml">
        <DigestMethod Algorithm="http://www.w3.org/2000/09/xmldsig#sha1"/>
        <DigestValue>LOO6sZfu/iDtnKR534tlhOqvMbY=</DigestValue>
      </Reference>
      <Reference URI="/word/settings.xml?ContentType=application/vnd.openxmlformats-officedocument.wordprocessingml.settings+xml">
        <DigestMethod Algorithm="http://www.w3.org/2000/09/xmldsig#sha1"/>
        <DigestValue>Qfck0Xyh3kQ88zg+GLm4JqQEoQ0=</DigestValue>
      </Reference>
      <Reference URI="/word/styles.xml?ContentType=application/vnd.openxmlformats-officedocument.wordprocessingml.styles+xml">
        <DigestMethod Algorithm="http://www.w3.org/2000/09/xmldsig#sha1"/>
        <DigestValue>420NyyBq+XlPFQUzDVZc62NsycM=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Um8yaRM8ZhmXEvR54dH41lAj/XE=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2022-10-15T11:59:16Z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2022-10-15T11:59:16Z</xd:SigningTime>
          <xd:SigningCertificate>
            <xd:Cert>
              <xd:CertDigest>
                <DigestMethod Algorithm="http://www.w3.org/2000/09/xmldsig#sha1"/>
                <DigestValue>/dGwbdtoSOFCX/1joZQ3BTy59vQ=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112376389788468921802902028813323790553046416020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24974</CharactersWithSpaces>
  <SharedDoc>false</SharedDoc>
  <HLinks>
    <vt:vector size="30" baseType="variant">
      <vt:variant>
        <vt:i4>5898326</vt:i4>
      </vt:variant>
      <vt:variant>
        <vt:i4>12</vt:i4>
      </vt:variant>
      <vt:variant>
        <vt:i4>0</vt:i4>
      </vt:variant>
      <vt:variant>
        <vt:i4>5</vt:i4>
      </vt:variant>
      <vt:variant>
        <vt:lpwstr>http://www.portal.lgo.ru/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keyno=0&amp;l10n=ru&amp;lr=213&amp;mime=doc&amp;sign=bf30868f8672ab4dd89870b4d2ae3e29&amp;text=%D0%A1%D0%BF%D0%B8%D1%80%D0%B8%D0%BD%D0%B0+%D0%9D.+%D0%90.+%D0%96%D1%83%D1%80%D0%BD%D0%B0%D0%BB%D0%B8%D1%81%D1%82%D0%B8%D0%BA%D0%B0+%D0%B2+%D1%88%D0%BA%D0%BE%D0%BB%D0%B5+8-11+%D0%BA%D0%BB%D0%B0%D1%81%D1%81&amp;url=http%3A//www.advesti.ru/</vt:lpwstr>
      </vt:variant>
      <vt:variant>
        <vt:lpwstr/>
      </vt:variant>
      <vt:variant>
        <vt:i4>6357029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keyno=0&amp;l10n=ru&amp;lr=213&amp;mime=doc&amp;sign=bf30868f8672ab4dd89870b4d2ae3e29&amp;text=%D0%A1%D0%BF%D0%B8%D1%80%D0%B8%D0%BD%D0%B0+%D0%9D.+%D0%90.+%D0%96%D1%83%D1%80%D0%BD%D0%B0%D0%BB%D0%B8%D1%81%D1%82%D0%B8%D0%BA%D0%B0+%D0%B2+%D1%88%D0%BA%D0%BE%D0%BB%D0%B5+8-11+%D0%BA%D0%BB%D0%B0%D1%81%D1%81&amp;url=http%3A//ipkps.edu.ru/</vt:lpwstr>
      </vt:variant>
      <vt:variant>
        <vt:lpwstr/>
      </vt:variant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keyno=0&amp;l10n=ru&amp;lr=213&amp;mime=doc&amp;sign=bf30868f8672ab4dd89870b4d2ae3e29&amp;text=%D0%A1%D0%BF%D0%B8%D1%80%D0%B8%D0%BD%D0%B0+%D0%9D.+%D0%90.+%D0%96%D1%83%D1%80%D0%BD%D0%B0%D0%BB%D0%B8%D1%81%D1%82%D0%B8%D0%BA%D0%B0+%D0%B2+%D1%88%D0%BA%D0%BE%D0%BB%D0%B5+8-11+%D0%BA%D0%BB%D0%B0%D1%81%D1%81&amp;url=http%3A//ipkps.edu.ru/</vt:lpwstr>
      </vt:variant>
      <vt:variant>
        <vt:lpwstr/>
      </vt:variant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mailto:moull115@mail.ru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2022-09-21T03:06:00Z</cp:lastPrinted>
  <dcterms:created xsi:type="dcterms:W3CDTF">2022-10-15T08:08:00Z</dcterms:created>
  <dcterms:modified xsi:type="dcterms:W3CDTF">2022-10-15T08:08:00Z</dcterms:modified>
</cp:coreProperties>
</file>