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27" w:rsidRPr="008621DE" w:rsidRDefault="00DE7B27" w:rsidP="00DE7B27"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1DE">
        <w:rPr>
          <w:rFonts w:ascii="Times New Roman" w:hAnsi="Times New Roman" w:cs="Times New Roman"/>
          <w:b/>
          <w:sz w:val="26"/>
          <w:szCs w:val="26"/>
        </w:rPr>
        <w:t>Рабочая программа курса внеурочной деятельности</w:t>
      </w:r>
    </w:p>
    <w:p w:rsidR="00DE7B27" w:rsidRPr="008621DE" w:rsidRDefault="00DE7B27" w:rsidP="00DE7B27"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1DE">
        <w:rPr>
          <w:rFonts w:ascii="Times New Roman" w:hAnsi="Times New Roman" w:cs="Times New Roman"/>
          <w:b/>
          <w:sz w:val="26"/>
          <w:szCs w:val="26"/>
        </w:rPr>
        <w:t xml:space="preserve">«Разговоры о важном» </w:t>
      </w:r>
    </w:p>
    <w:p w:rsidR="00DE7B27" w:rsidRPr="005D0F82" w:rsidRDefault="00DE7B27" w:rsidP="00DE7B27"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F82">
        <w:rPr>
          <w:rFonts w:ascii="Times New Roman" w:hAnsi="Times New Roman" w:cs="Times New Roman"/>
          <w:b/>
          <w:sz w:val="26"/>
          <w:szCs w:val="26"/>
        </w:rPr>
        <w:t>(основное общее образование)</w:t>
      </w:r>
    </w:p>
    <w:p w:rsidR="00A74074" w:rsidRDefault="00A74074" w:rsidP="00A74074">
      <w:pPr>
        <w:pStyle w:val="normal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4074" w:rsidRPr="00A74074" w:rsidRDefault="004F5FF5" w:rsidP="00A74074">
      <w:pPr>
        <w:pStyle w:val="normal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BA6589" w:rsidRDefault="00A74074" w:rsidP="00BA6589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B23ACD">
        <w:rPr>
          <w:rFonts w:ascii="Times New Roman" w:hAnsi="Times New Roman" w:cs="Times New Roman"/>
          <w:sz w:val="26"/>
          <w:szCs w:val="26"/>
        </w:rPr>
        <w:t xml:space="preserve">курса внеурочной деятельности «Разговоры о важном» </w:t>
      </w:r>
      <w:r w:rsidRPr="00A74074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требованиями Федеральных государственных образовательных стандартов </w:t>
      </w:r>
      <w:r w:rsidR="005E7549">
        <w:rPr>
          <w:rFonts w:ascii="Times New Roman" w:hAnsi="Times New Roman" w:cs="Times New Roman"/>
          <w:sz w:val="26"/>
          <w:szCs w:val="26"/>
        </w:rPr>
        <w:t>основного</w:t>
      </w:r>
      <w:r w:rsidRPr="00A74074">
        <w:rPr>
          <w:rFonts w:ascii="Times New Roman" w:hAnsi="Times New Roman" w:cs="Times New Roman"/>
          <w:sz w:val="26"/>
          <w:szCs w:val="26"/>
        </w:rPr>
        <w:t xml:space="preserve"> общего образования, </w:t>
      </w:r>
      <w:r w:rsidR="005E7549">
        <w:rPr>
          <w:rFonts w:ascii="Times New Roman" w:hAnsi="Times New Roman" w:cs="Times New Roman"/>
          <w:sz w:val="26"/>
          <w:szCs w:val="26"/>
        </w:rPr>
        <w:t xml:space="preserve">примерной рабочей программой курса внеурочной деятельности «Разговоры о важном», </w:t>
      </w:r>
      <w:r w:rsidRPr="00A74074">
        <w:rPr>
          <w:rFonts w:ascii="Times New Roman" w:hAnsi="Times New Roman" w:cs="Times New Roman"/>
          <w:sz w:val="26"/>
          <w:szCs w:val="26"/>
        </w:rPr>
        <w:t xml:space="preserve">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 w:rsidR="00190C20">
        <w:rPr>
          <w:rFonts w:ascii="Times New Roman" w:hAnsi="Times New Roman" w:cs="Times New Roman"/>
          <w:sz w:val="26"/>
          <w:szCs w:val="26"/>
        </w:rPr>
        <w:t>основного</w:t>
      </w:r>
      <w:r w:rsidRPr="00A74074">
        <w:rPr>
          <w:rFonts w:ascii="Times New Roman" w:hAnsi="Times New Roman" w:cs="Times New Roman"/>
          <w:sz w:val="26"/>
          <w:szCs w:val="26"/>
        </w:rPr>
        <w:t xml:space="preserve"> общего образования.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BA6589" w:rsidRDefault="00BA6589" w:rsidP="00BA6589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1.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2.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3</w:t>
      </w:r>
      <w:r w:rsidRPr="005E7549">
        <w:rPr>
          <w:rFonts w:ascii="Times New Roman" w:hAnsi="Times New Roman" w:cs="Times New Roman"/>
          <w:sz w:val="26"/>
          <w:szCs w:val="26"/>
        </w:rPr>
        <w:t>. Приказ Министерства образования и науки Российской Федерации от 17 мая 2012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549">
        <w:rPr>
          <w:rFonts w:ascii="Times New Roman" w:hAnsi="Times New Roman" w:cs="Times New Roman"/>
          <w:sz w:val="26"/>
          <w:szCs w:val="26"/>
        </w:rPr>
        <w:t>413 «Об утверждении федерального государственного образовательного стандарта среднего общего образования».</w:t>
      </w:r>
      <w:r>
        <w:t xml:space="preserve"> 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E7549">
        <w:rPr>
          <w:rFonts w:ascii="Times New Roman" w:hAnsi="Times New Roman" w:cs="Times New Roman"/>
          <w:sz w:val="26"/>
          <w:szCs w:val="26"/>
        </w:rPr>
        <w:t xml:space="preserve">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 </w:t>
      </w: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программы курса: </w:t>
      </w:r>
      <w:r w:rsidR="00294413">
        <w:rPr>
          <w:rFonts w:ascii="Times New Roman" w:hAnsi="Times New Roman" w:cs="Times New Roman"/>
          <w:sz w:val="26"/>
          <w:szCs w:val="26"/>
        </w:rPr>
        <w:t>информационно-познавательное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</w:t>
      </w:r>
      <w:r>
        <w:rPr>
          <w:rFonts w:ascii="Times New Roman" w:hAnsi="Times New Roman" w:cs="Times New Roman"/>
          <w:sz w:val="26"/>
          <w:szCs w:val="26"/>
        </w:rPr>
        <w:t>реализуется</w:t>
      </w:r>
      <w:r w:rsidRPr="005E7549">
        <w:rPr>
          <w:rFonts w:ascii="Times New Roman" w:hAnsi="Times New Roman" w:cs="Times New Roman"/>
          <w:sz w:val="26"/>
          <w:szCs w:val="26"/>
        </w:rPr>
        <w:t xml:space="preserve"> в работе с обучающимися 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5E7549">
        <w:rPr>
          <w:rFonts w:ascii="Times New Roman" w:hAnsi="Times New Roman" w:cs="Times New Roman"/>
          <w:sz w:val="26"/>
          <w:szCs w:val="26"/>
        </w:rPr>
        <w:t>9 классов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90C20">
        <w:rPr>
          <w:rFonts w:ascii="Times New Roman" w:hAnsi="Times New Roman" w:cs="Times New Roman"/>
          <w:sz w:val="26"/>
          <w:szCs w:val="26"/>
        </w:rPr>
        <w:t xml:space="preserve">в том числе с ограниченными возможностями здоровья, </w:t>
      </w:r>
      <w:r w:rsidR="004B4018">
        <w:rPr>
          <w:rFonts w:ascii="Times New Roman" w:hAnsi="Times New Roman" w:cs="Times New Roman"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4B401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 5-7 и 8-9 классы</w:t>
      </w:r>
      <w:r w:rsidRPr="005E75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6589" w:rsidRDefault="00BA6589" w:rsidP="00BA6589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На уровень основного общего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всего приходится </w:t>
      </w:r>
      <w:r w:rsidRPr="005E7549">
        <w:rPr>
          <w:rFonts w:ascii="Times New Roman" w:hAnsi="Times New Roman" w:cs="Times New Roman"/>
          <w:sz w:val="26"/>
          <w:szCs w:val="26"/>
        </w:rPr>
        <w:t>170 часов.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здоровью. Педагог помогает обучающемуся: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 xml:space="preserve">− в формировании его российской идентичности;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 xml:space="preserve">− в формировании интереса к познанию;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 xml:space="preserve">− в формировании осознанного отношения к своим правам и свободам и уважительного отношение к правам и свободам других;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074">
        <w:rPr>
          <w:rFonts w:ascii="Times New Roman" w:hAnsi="Times New Roman" w:cs="Times New Roman"/>
          <w:sz w:val="26"/>
          <w:szCs w:val="26"/>
        </w:rPr>
        <w:t>− в выстраивании собственного поведения с позиции нравственных и правовых</w:t>
      </w:r>
      <w:r>
        <w:t xml:space="preserve"> </w:t>
      </w:r>
      <w:r w:rsidRPr="005E7549">
        <w:rPr>
          <w:rFonts w:ascii="Times New Roman" w:hAnsi="Times New Roman" w:cs="Times New Roman"/>
          <w:sz w:val="26"/>
          <w:szCs w:val="26"/>
        </w:rPr>
        <w:t xml:space="preserve">норм;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создании мотивации для участия в социально-значимой деятельности;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развитии у школьников общекультурной компетентности;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развитии умения принимать осознанные решения и делать выбор;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осознании своего места в обществе;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познании себя, своих мотивов, устремлений, склонностей; </w:t>
      </w:r>
    </w:p>
    <w:p w:rsidR="00BA6589" w:rsidRDefault="00A74074" w:rsidP="005E7549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− в формировании готовности к личностному самоопределению. </w:t>
      </w:r>
    </w:p>
    <w:p w:rsidR="005E7549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>Занятия по программе проводятся в формах, позволяющих обучающемуся вырабатывать собственную</w:t>
      </w:r>
      <w:r>
        <w:t xml:space="preserve"> </w:t>
      </w:r>
      <w:r w:rsidRPr="005E7549">
        <w:rPr>
          <w:rFonts w:ascii="Times New Roman" w:hAnsi="Times New Roman" w:cs="Times New Roman"/>
          <w:sz w:val="26"/>
          <w:szCs w:val="26"/>
        </w:rPr>
        <w:t xml:space="preserve">мировозренческую позицию по обсуждаемым темам (например, беседы, деловые игры, викторины, интервью, блиц-опросы и т. д.). </w:t>
      </w:r>
    </w:p>
    <w:p w:rsidR="00B23ACD" w:rsidRDefault="00B23ACD" w:rsidP="00B23ACD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ACD">
        <w:rPr>
          <w:rFonts w:ascii="Times New Roman" w:hAnsi="Times New Roman" w:cs="Times New Roman"/>
          <w:sz w:val="26"/>
          <w:szCs w:val="26"/>
        </w:rPr>
        <w:t>Цель курса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23ACD">
        <w:rPr>
          <w:rFonts w:ascii="Times New Roman" w:hAnsi="Times New Roman" w:cs="Times New Roman"/>
          <w:sz w:val="26"/>
          <w:szCs w:val="26"/>
        </w:rPr>
        <w:t xml:space="preserve"> формирование взглядов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B23ACD">
        <w:rPr>
          <w:rFonts w:ascii="Times New Roman" w:hAnsi="Times New Roman" w:cs="Times New Roman"/>
          <w:sz w:val="26"/>
          <w:szCs w:val="26"/>
        </w:rPr>
        <w:t xml:space="preserve">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B23ACD" w:rsidRDefault="00B23ACD" w:rsidP="00B23ACD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ACD">
        <w:rPr>
          <w:rFonts w:ascii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sz w:val="26"/>
          <w:szCs w:val="26"/>
        </w:rPr>
        <w:t>курса</w:t>
      </w:r>
      <w:r w:rsidRPr="00B23A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3ACD" w:rsidRDefault="00B23ACD" w:rsidP="00B23ACD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3ACD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ывать</w:t>
      </w:r>
      <w:r w:rsidRPr="00B23ACD">
        <w:rPr>
          <w:rFonts w:ascii="Times New Roman" w:hAnsi="Times New Roman" w:cs="Times New Roman"/>
          <w:sz w:val="26"/>
          <w:szCs w:val="26"/>
        </w:rPr>
        <w:t xml:space="preserve"> активн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23ACD">
        <w:rPr>
          <w:rFonts w:ascii="Times New Roman" w:hAnsi="Times New Roman" w:cs="Times New Roman"/>
          <w:sz w:val="26"/>
          <w:szCs w:val="26"/>
        </w:rPr>
        <w:t xml:space="preserve"> гражданск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23ACD">
        <w:rPr>
          <w:rFonts w:ascii="Times New Roman" w:hAnsi="Times New Roman" w:cs="Times New Roman"/>
          <w:sz w:val="26"/>
          <w:szCs w:val="26"/>
        </w:rPr>
        <w:t xml:space="preserve"> позици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23ACD">
        <w:rPr>
          <w:rFonts w:ascii="Times New Roman" w:hAnsi="Times New Roman" w:cs="Times New Roman"/>
          <w:sz w:val="26"/>
          <w:szCs w:val="26"/>
        </w:rPr>
        <w:t xml:space="preserve">, духовно-нравственное и патриотическое </w:t>
      </w:r>
      <w:r>
        <w:rPr>
          <w:rFonts w:ascii="Times New Roman" w:hAnsi="Times New Roman" w:cs="Times New Roman"/>
          <w:sz w:val="26"/>
          <w:szCs w:val="26"/>
        </w:rPr>
        <w:t>у обучающихся;</w:t>
      </w:r>
    </w:p>
    <w:p w:rsidR="00B23ACD" w:rsidRDefault="00B23ACD" w:rsidP="00B23ACD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3ACD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ывать обучающихся</w:t>
      </w:r>
      <w:r w:rsidRPr="00B23ACD">
        <w:rPr>
          <w:rFonts w:ascii="Times New Roman" w:hAnsi="Times New Roman" w:cs="Times New Roman"/>
          <w:sz w:val="26"/>
          <w:szCs w:val="26"/>
        </w:rPr>
        <w:t xml:space="preserve"> на основе национальных ценностей;  совершенствовани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3ACD">
        <w:rPr>
          <w:rFonts w:ascii="Times New Roman" w:hAnsi="Times New Roman" w:cs="Times New Roman"/>
          <w:sz w:val="26"/>
          <w:szCs w:val="26"/>
        </w:rPr>
        <w:t xml:space="preserve"> навыков общения со сверстниками и коммуникативных умений;</w:t>
      </w:r>
    </w:p>
    <w:p w:rsidR="00B23ACD" w:rsidRPr="00B23ACD" w:rsidRDefault="00B23ACD" w:rsidP="00B23ACD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B23ACD">
        <w:rPr>
          <w:rFonts w:ascii="Times New Roman" w:hAnsi="Times New Roman" w:cs="Times New Roman"/>
          <w:sz w:val="26"/>
          <w:szCs w:val="26"/>
        </w:rPr>
        <w:t xml:space="preserve"> повыш</w:t>
      </w:r>
      <w:r>
        <w:rPr>
          <w:rFonts w:ascii="Times New Roman" w:hAnsi="Times New Roman" w:cs="Times New Roman"/>
          <w:sz w:val="26"/>
          <w:szCs w:val="26"/>
        </w:rPr>
        <w:t>ать уровень</w:t>
      </w:r>
      <w:r w:rsidRPr="00B23ACD">
        <w:rPr>
          <w:rFonts w:ascii="Times New Roman" w:hAnsi="Times New Roman" w:cs="Times New Roman"/>
          <w:sz w:val="26"/>
          <w:szCs w:val="26"/>
        </w:rPr>
        <w:t xml:space="preserve"> общей культуры обучающихся, углубление их интереса к изучению и сохранению истории и культуры родного края, России; развити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B23ACD">
        <w:rPr>
          <w:rFonts w:ascii="Times New Roman" w:hAnsi="Times New Roman" w:cs="Times New Roman"/>
          <w:sz w:val="26"/>
          <w:szCs w:val="26"/>
        </w:rPr>
        <w:t>навыков совместной деятельности со сверстниками, становление качеств, обеспечивающих успешность участия в коллективной деятельности;  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3ACD">
        <w:rPr>
          <w:rFonts w:ascii="Times New Roman" w:hAnsi="Times New Roman" w:cs="Times New Roman"/>
          <w:sz w:val="26"/>
          <w:szCs w:val="26"/>
        </w:rPr>
        <w:t xml:space="preserve"> культуры поведения в информационной среде.</w:t>
      </w:r>
    </w:p>
    <w:p w:rsidR="004F5FF5" w:rsidRDefault="00A74074" w:rsidP="004F5FF5">
      <w:pPr>
        <w:pStyle w:val="normal"/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>Взаимосвязь с программой воспитания</w:t>
      </w:r>
    </w:p>
    <w:p w:rsidR="000707D7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0707D7" w:rsidRDefault="00A74074" w:rsidP="000707D7">
      <w:pPr>
        <w:pStyle w:val="normal"/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>Ценностное наполнение внеурочных занятий</w:t>
      </w:r>
    </w:p>
    <w:p w:rsidR="000707D7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В основе определения тематики внеурочных занятий лежат два принципа: </w:t>
      </w:r>
    </w:p>
    <w:p w:rsidR="000707D7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1) соответствие датам календаря; </w:t>
      </w:r>
    </w:p>
    <w:p w:rsidR="000707D7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2) значимость для обучающегося события (даты), которое отмечается в календаре в текущем году. </w:t>
      </w:r>
    </w:p>
    <w:p w:rsidR="00B23ACD" w:rsidRDefault="00A74074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549">
        <w:rPr>
          <w:rFonts w:ascii="Times New Roman" w:hAnsi="Times New Roman" w:cs="Times New Roman"/>
          <w:sz w:val="26"/>
          <w:szCs w:val="26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</w:t>
      </w: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589" w:rsidRDefault="00BA6589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6589" w:rsidRDefault="00BA6589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6589" w:rsidRDefault="00BA6589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6589" w:rsidRDefault="00BA6589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D0F82" w:rsidRDefault="005D0F82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D0F82" w:rsidRDefault="005D0F82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36024" w:rsidRDefault="00C36024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36024" w:rsidRDefault="00C36024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36024" w:rsidRDefault="00C36024" w:rsidP="00BA65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6589" w:rsidRPr="0028125D" w:rsidRDefault="00BA6589" w:rsidP="00BA658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812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Содержание курса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A6589" w:rsidRDefault="00BA6589" w:rsidP="00BA6589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25D">
        <w:rPr>
          <w:rFonts w:ascii="Times New Roman" w:eastAsia="Times New Roman" w:hAnsi="Times New Roman" w:cs="Times New Roman"/>
          <w:sz w:val="26"/>
          <w:szCs w:val="26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A6589" w:rsidRPr="00190C20" w:rsidRDefault="00BA6589" w:rsidP="00BA6589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знаний / Россия – страна возможностей</w:t>
      </w:r>
    </w:p>
    <w:p w:rsidR="00BA6589" w:rsidRPr="00BA6589" w:rsidRDefault="00BA6589" w:rsidP="00BA65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589">
        <w:rPr>
          <w:rFonts w:ascii="Times New Roman" w:hAnsi="Times New Roman" w:cs="Times New Roman"/>
          <w:sz w:val="26"/>
          <w:szCs w:val="26"/>
        </w:rPr>
        <w:t xml:space="preserve">Основное содержание: знакомство с платформой «Россия — страна возможностей». Возможности, которые предоставляет платформа «Россия — страна возможностей». </w:t>
      </w:r>
      <w:r w:rsidRPr="00BA6589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BA65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6589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дискуссия.</w:t>
      </w:r>
    </w:p>
    <w:p w:rsidR="00BA6589" w:rsidRDefault="00BA6589" w:rsidP="00BA6589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589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беседе. Просмотр ролика «История успеха». 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промо - ролика «Россия – страна возможностей».</w:t>
      </w:r>
    </w:p>
    <w:p w:rsidR="00BA6589" w:rsidRPr="00190C20" w:rsidRDefault="00BA6589" w:rsidP="00105C1E">
      <w:pPr>
        <w:pStyle w:val="normal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Наша страна – Россия</w:t>
      </w:r>
    </w:p>
    <w:p w:rsidR="00503FCF" w:rsidRPr="00105C1E" w:rsidRDefault="00BA6589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</w:t>
      </w:r>
      <w:r w:rsidR="00503FCF" w:rsidRPr="00105C1E">
        <w:rPr>
          <w:rFonts w:ascii="Times New Roman" w:hAnsi="Times New Roman" w:cs="Times New Roman"/>
          <w:sz w:val="26"/>
          <w:szCs w:val="26"/>
        </w:rPr>
        <w:t xml:space="preserve"> Родина — не только место рождения. История, культура, научные достижения: чем мы можем гордиться? </w:t>
      </w:r>
    </w:p>
    <w:p w:rsidR="00BA6589" w:rsidRPr="00105C1E" w:rsidRDefault="00503FCF" w:rsidP="00105C1E">
      <w:pPr>
        <w:pStyle w:val="normal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практика</w:t>
      </w:r>
    </w:p>
    <w:p w:rsidR="00BA6589" w:rsidRPr="00105C1E" w:rsidRDefault="00BA6589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</w:t>
      </w:r>
      <w:r w:rsidR="00503FCF" w:rsidRPr="00105C1E">
        <w:rPr>
          <w:rFonts w:ascii="Times New Roman" w:hAnsi="Times New Roman" w:cs="Times New Roman"/>
          <w:sz w:val="26"/>
          <w:szCs w:val="26"/>
        </w:rPr>
        <w:t xml:space="preserve"> Участие во вступительной беседе о России. Просмотр ролика о России. Участие в работе с пословицами. Интерактивное задание «Своя игра». Участие в инсценировке и решении проблемных ситуаций с дальнейшим обсуждением.</w:t>
      </w:r>
    </w:p>
    <w:p w:rsidR="00503FCF" w:rsidRPr="00190C20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165-летие со дня рождения К. Э. Циолковского</w:t>
      </w:r>
    </w:p>
    <w:p w:rsidR="00503FCF" w:rsidRPr="00105C1E" w:rsidRDefault="00190C20" w:rsidP="00105C1E">
      <w:pPr>
        <w:pStyle w:val="normal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3FCF" w:rsidRPr="00105C1E">
        <w:rPr>
          <w:rFonts w:ascii="Times New Roman" w:hAnsi="Times New Roman" w:cs="Times New Roman"/>
          <w:sz w:val="26"/>
          <w:szCs w:val="26"/>
        </w:rPr>
        <w:t>Основное содержание: Мечты и фантазии человека о космических полетах. К. Э. Циолковский — основоположник ракетодинамики и теоретической космонавтики. Герои освоения космоса.</w:t>
      </w:r>
    </w:p>
    <w:p w:rsidR="00BA6589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беседа, викторина.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Участие во вступительной беседе о мечтах и фантазиях человека о космических полетах. Участие в викторине о космонавтике.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Просмотр видеоролика. Участие в групповой работе: знакомство с героями освоения космоса. Участие в беседе о К. Э Циолковском.</w:t>
      </w:r>
    </w:p>
    <w:p w:rsidR="00503FCF" w:rsidRPr="00190C20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 4.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День пожилых людей</w:t>
      </w:r>
    </w:p>
    <w:p w:rsidR="00503FCF" w:rsidRPr="00105C1E" w:rsidRDefault="00190C20" w:rsidP="00105C1E">
      <w:pPr>
        <w:pStyle w:val="normal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3FCF" w:rsidRPr="00105C1E">
        <w:rPr>
          <w:rFonts w:ascii="Times New Roman" w:hAnsi="Times New Roman" w:cs="Times New Roman"/>
          <w:sz w:val="26"/>
          <w:szCs w:val="26"/>
        </w:rPr>
        <w:t>Основное содержание: 1 октября — Международный день пожилых людей. Почитание старшего поколения. Возрастные изменения — не повод быть исключённым из жизни семьи и общества.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беседа, групповая работа (семейные истории).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Дне пожилых людей. Просмотр видеоролика. Участие в групповой работе: составляем «Кодекс уважения и поддержки пожилых людей».</w:t>
      </w:r>
    </w:p>
    <w:p w:rsidR="00503FCF" w:rsidRPr="00190C20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 5.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День учителя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Ценность профессии учителя. Учителя в годы Великой Отечественной войны. Современный учитель: какой он?</w:t>
      </w:r>
    </w:p>
    <w:p w:rsidR="00503FCF" w:rsidRPr="00105C1E" w:rsidRDefault="00503FCF" w:rsidP="00105C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беседа, командная работа, викторина.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Просмотр видеоролика. Участие в командной работе: каким должен быть современный Учитель? (создание кластера). Участие в дискуссии на одну из предложенных тем: «Если бы я был учителем, какими качествами обладал</w:t>
      </w:r>
      <w:r w:rsidR="00105C1E">
        <w:rPr>
          <w:rFonts w:ascii="Times New Roman" w:hAnsi="Times New Roman" w:cs="Times New Roman"/>
          <w:sz w:val="26"/>
          <w:szCs w:val="26"/>
        </w:rPr>
        <w:t>,</w:t>
      </w:r>
      <w:r w:rsidRPr="00105C1E">
        <w:rPr>
          <w:rFonts w:ascii="Times New Roman" w:hAnsi="Times New Roman" w:cs="Times New Roman"/>
          <w:sz w:val="26"/>
          <w:szCs w:val="26"/>
        </w:rPr>
        <w:t xml:space="preserve"> как относился бы к ученикам…, как готовился к занятиям…, какие вспомогательные средства использовал для проведения уроков?»; «Как сделать урок интересным?»; «Что нужно, чтобы понимать своих учеников?»; «Нужно ли учителю учиться?».</w:t>
      </w:r>
    </w:p>
    <w:p w:rsidR="00503FCF" w:rsidRPr="00190C20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Отчество – от слова отец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просмотр видеоролика. Знакомство с литературными образами отца, групповая работа.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Просмотр видеоролика. Знакомство с литературными образами отца. Участие в групповой работе по соотнесению текста и высказывания известного человека об отце. Участие в беседе о нравственных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качествах отца как родоначальника. Обмен мнениями о том, какое из предложенных высказываний ближе всего школьникам.</w:t>
      </w:r>
    </w:p>
    <w:p w:rsidR="00503FCF" w:rsidRPr="00190C20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7.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музыки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Уникальность музыки каждого народа. Музыкальные инструменты. Виды искусства, где музыка — неотъемлемая часть.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групповая работа, просмотр видеоролика.</w:t>
      </w:r>
    </w:p>
    <w:p w:rsidR="00503FCF" w:rsidRPr="00105C1E" w:rsidRDefault="00503FCF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групповая работа по созданию кластера «Музыка» в зависимости от ассоциаций, которые возникают от слова «музыка». Просмотр видеоролика. Участие в дискуссии о видах искусства, где музыка – неотъемлемая часть.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Раздел8.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Традиционные семейные ценности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Дом, в котором мы живем. Идеальные отношения в семье: какие они семейные ценности?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</w:t>
      </w:r>
      <w:r w:rsidR="00105C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Просмотр вступительного видеоролика о доме, в котором мы живем. Интерактивное задание «Собираем рассыпавшиеся пословицы». Участие в разыгрывании и анализе проблемных ситуаций, связанных с жизнью в семье</w:t>
      </w:r>
      <w:r w:rsidR="00105C1E">
        <w:rPr>
          <w:rFonts w:ascii="Times New Roman" w:hAnsi="Times New Roman" w:cs="Times New Roman"/>
          <w:sz w:val="26"/>
          <w:szCs w:val="26"/>
        </w:rPr>
        <w:t>.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9.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народного единства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Смутное время в истории нашей страны. Самозванцы — одна из причин продолжавшейся Смуты. Ополчение во главе с князем Дмитрием Пожарский и земским старостой Кузьмой Мининым. Примеры единения народа не только в войне.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групповая дискуссия</w:t>
      </w:r>
      <w:r w:rsid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Участие во вступительной беседе о появлении праздника День народного единства. Знакомство с исторической справкой о событиях Смутного времени. 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Дискуссия о том, когда еще люди чувствуют, что им надо объединяться? Блиц-опрос о том, что в Москве нам напоминает о событиях 1612 года.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10.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Мы разные, мы вместе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групповая дискуссия.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Блиц-опрос: какие народы, живущие в России, вы можете назвать? (по последним данным в России проживает более 190 народов). Знакомство с традициями народов, живущих на территории России. Участие в дискуссии о том, что объединяет людей разных национальностей в одной стране, что им в этом помогает?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 11.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День матери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Мама — важный человек в жизни каждого. Материнская любовь — простая и безоговорочная. Легко ли быть мамой?</w:t>
      </w:r>
    </w:p>
    <w:p w:rsidR="00CB4BE0" w:rsidRPr="00105C1E" w:rsidRDefault="00CB4BE0" w:rsidP="00105C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7"/>
          <w:tab w:val="left" w:pos="35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рассказ, беседа, групповая дискуссия. 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Участие в групповом обсуждении случаев недопонимания мам и детей. Поиск причин этого в процессе групповой работы. Участие в беседе о том, что делает наших мам счастливыми.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Раздел12.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Символы России (Гимн, Герб)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Герб — символ государства. У каждой страны свой герб. Значение триколора. История российского флага.</w:t>
      </w:r>
    </w:p>
    <w:p w:rsidR="00CB4BE0" w:rsidRPr="00105C1E" w:rsidRDefault="00CB4BE0" w:rsidP="00105C1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групповая дискуссия</w:t>
      </w:r>
      <w:r w:rsid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05C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гербе России: что олицетворяет герб России, где его можно увидеть? Участие в беседе о том, когда каждый из нас чувствовал гордость при виде государственных символов нашей страны.</w:t>
      </w:r>
    </w:p>
    <w:p w:rsidR="00CB4BE0" w:rsidRPr="00190C20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13.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добровольца</w:t>
      </w:r>
    </w:p>
    <w:p w:rsidR="00CB4BE0" w:rsidRPr="00105C1E" w:rsidRDefault="00CB4BE0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lastRenderedPageBreak/>
        <w:t>Основное содержание: История создания Красного Креста. Особенности волонтерской деятельности. Волонтёрство в России.</w:t>
      </w:r>
    </w:p>
    <w:p w:rsidR="001758DA" w:rsidRPr="00105C1E" w:rsidRDefault="00CB4BE0" w:rsidP="00190C20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проблемная дискуссия</w:t>
      </w:r>
      <w:r w:rsidR="001758DA" w:rsidRPr="00105C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BE0" w:rsidRPr="00105C1E" w:rsidRDefault="00CB4BE0" w:rsidP="00190C20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</w:t>
      </w:r>
      <w:r w:rsidR="001758DA" w:rsidRPr="00105C1E">
        <w:rPr>
          <w:rFonts w:ascii="Times New Roman" w:hAnsi="Times New Roman" w:cs="Times New Roman"/>
          <w:sz w:val="26"/>
          <w:szCs w:val="26"/>
        </w:rPr>
        <w:t xml:space="preserve"> Знакомство школьников с информацией о создании в Международного Комитета Красного Креста. Участие в обсуждении вопроса: действительно ли создание именно этой организации можно считать началом волонтерского движения? Работа в группах по составлению списка особенностей волонтерской деятельности. Обмен историями из жизни о волонтёрской деятельности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</w:t>
      </w:r>
      <w:r w:rsidR="00190C20"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14</w:t>
      </w: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Героев Отечества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Основное содержание: Россия — страна с героическим прошлым. Современные герои — кто они? Россия начинается с меня? 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- эвристическая беседа</w:t>
      </w:r>
      <w:r w:rsidR="00105C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непростой судьбе нашей страны, о войнах, которые выпали на долю народа и о героизме тех, кто вставал на ее защиту. Участие в дискуссии о том, есть ли место героизму сегодня? Обсуждение мнений школьников. Участие в игре «Согласен-не согласен».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15.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Конституции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групповое обсуждение, беседа.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значении слова «конституция» и о жизни без конституции. Участие в обсуждении ситуаций, в которых было нарушение прав или невыполнение обязанностей. Участие в игре «Незаконченное предложение», во время которой каждый школьник продолжает предложение «Нужно знать Конституцию, потому что…» Участие в дискуссии об осознанном поведении и личной ответственности.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16.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Рождество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История праздника Рождества Христова. Рождественские традиции в России и в других государствах.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дискуссия, игровые упражнения, работа в парах.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lastRenderedPageBreak/>
        <w:t>Деятельность обучающихся: Участие в блиц-опросе «История рождения Христа». Работа в группах: обсуждаем рождественские традиции (кто больше вспомнит?) Какие рождественские традиции других стран вам больше всего нравятся? Игра «Найди связь»: педагог называет слово, связанное с Рождеством, а школьники рассказывают, как оно с ним связано. Работа в парах: придумать нетривиальное пожелание на Рождество.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17.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Тема нового года. Семейные праздники и мечты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Новый год — праздник всей семьи. Новогодние семейные традиции. Новогодние приметы.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блиц-опрос, дискуссия</w:t>
      </w:r>
      <w:r w:rsidR="00105C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Игра «Вопрос из шляпы» (Все ли вы знаете о Новом годе?) Участие в дискуссии «Поделись новогодней традицией, которая объединяет семью». Участие в беседе о том, что чаще всего мы мечтаем о материальных подарках, но есть ли что-то, что мы хотели бы изменить в себе в Новом году? Участие в разговоре о новогодних приметах.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 18.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День снятия блокады Ленинграда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1758DA" w:rsidRPr="00105C1E" w:rsidRDefault="001758DA" w:rsidP="00105C1E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самостоятельная работа,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чтение по ролям, блиц – опрос.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жизни?» Участие в обсуждение неписанных правил выживания: 1. Не съедать весь выданный хлеб сразу. 2. Стоя в очереди за продовольствием, люди прижимались друг к другу: с одной стороны, чтобы не пропускать полукриминальных личностей, а с другой – чтобы сохранить тепло. 3. При бомбардировках люди знали,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 4. Не ложиться и все время что-то делать. Беседа о том, что еще помогало людям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выстоять. Работа в парах с дальнейшим обобщением: почему планам Гитлера не суждено было сбыться?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19.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160 лет со дня рождения К. С. Станиславского (Великие люди России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рассказ, беседа, групповая дискуссия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интеллектуальный марафон.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Самостоятельная работа: Знакомство с некоторыми фактами биографии К.С. Станиславского. Участие в обсуждении идей системы Станиславского. Могут ли они пригодиться людям других профессий? Участие в дебатах о том, стоит ли приучать детей к театру с раннего детства?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20.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российской науки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1758DA" w:rsidRPr="00105C1E" w:rsidRDefault="001758DA" w:rsidP="00105C1E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том, какой была бы жизнь человека без научных достижений. Участие в беседе об основных научных и технических достижениях в нашей стране. Участие в блиц – опросе «Примеры использования достижений науки в повседневной жизни». Работа в группах с дальнейшим обобщением: «Плюсы и минусы научно-технического прогресса».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21.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Россия и мир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Географические особенности и природные богатства России. Многочисленные народы России. Единый перечень коренных малочисленных народов (47 этносов) Российская культура. Чем славится Россия?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Обмен мнениями: что для вас является удивительным в вашей стране? Беседа о том, в чем причины исчезновения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малочисленных народов России. Мозговой штурм: как сохранить Россию для будущих поколений.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22.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защитника Отечества (День Армии)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 интеллектуальной разминке «Что вы знаете о Дне защитника Отечества». Участие в дискуссии о причинах выбора профессии военного. Участие в работе в парах: знакомство с примерами военных действий, в которых выручала смекалка. Участие в беседе о том, как жители России выражают свою благодарность защитникам Отечества.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23.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Забота о каждом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Мотивация добрых дел. Подлинность намерений — то, что у тебя внутри. Проблемы, с которыми сталкиваются добрые люди</w:t>
      </w:r>
      <w:r w:rsidR="00105C1E">
        <w:rPr>
          <w:rFonts w:ascii="Times New Roman" w:hAnsi="Times New Roman" w:cs="Times New Roman"/>
          <w:sz w:val="26"/>
          <w:szCs w:val="26"/>
        </w:rPr>
        <w:t>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 Участие в дебатах: «Делать добро — это значит не делать зло».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24.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Международный женский день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Связь праздника 8 Марта с именем Клары Цеткин. Освоение женщинами «мужских» профессий. Традиционность подхода «мужчина —– добытчик, женщина — хранительница очага»: изменились ли роли?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виртуальная экскурсия интеллектуальный марафон,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об истории праздника 8 Марта. Работа в группах: как научнотехнический прогресс помог женщине выбирать ранее «мужские» профессии. Участие в дебатах о роли женщины в семье и в обществе.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>Раздел 25.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 xml:space="preserve"> Гимн России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lastRenderedPageBreak/>
        <w:t>Основное содержание: 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дискуссия, самостоятельная работа</w:t>
      </w:r>
      <w:r w:rsidR="00105C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Самостоятельная работа: знакомство с ключевыми моментами жизни С. Михалкова. Работа в группах: предположим, вам поручили создать личную страничку Михалкова в интернете, какую информацию вы бы в нее поместили? Участие в беседе о том, почему, несмотря на большое количество претендентов, для последней редакции гимна выбрали стихи именно С. Михалкова?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26.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воссоединения Крыма с Россией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Красивейший полуостров с богатой историей. История Крымского полуострова. Значение Крыма. Достопримечательности Крыма.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виртуальная экскурсия интеллектуальный марафон,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Обмен мнениями: что бы вы рекомендовали посетить в Крыму.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27.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Всемирный день театра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Сила театрального искусства. Читка пьес – особый жанр театрального искусства. Кино и театр: аргументы «за» и «против».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Деятельность обучающихся: Участие во вступительной беседе о первом походе в театр, о тематике постановок, которые интересно смотреть. Участие в обсуждении ожиданий от похода в театр. Рассказ педагога о читке пьес в разных </w:t>
      </w:r>
      <w:r w:rsidRPr="00105C1E">
        <w:rPr>
          <w:rFonts w:ascii="Times New Roman" w:hAnsi="Times New Roman" w:cs="Times New Roman"/>
          <w:sz w:val="26"/>
          <w:szCs w:val="26"/>
        </w:rPr>
        <w:lastRenderedPageBreak/>
        <w:t>театрах, где после спектакля-читки идет обсуждение со зрителями. Участие в дебатах: «Кино и театр: аргументы «за» и «против»».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28.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космонавтики. Мы – первые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Главные события в истории покорения космоса. Отечественные космонавты рекордсмены. Подготовка к полёту — многолетний процесс.</w:t>
      </w:r>
    </w:p>
    <w:p w:rsidR="001758DA" w:rsidRPr="00105C1E" w:rsidRDefault="001758DA" w:rsidP="00105C1E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Участие в беседе о трудном процессе подготовки к полёту.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29.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Память о геноциде советского народа нацистами и их пособниками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 беседе о Нюрнбергском процессе. Участие в дискуссии о причинах геноцида и способах его предотвращения.</w:t>
      </w:r>
    </w:p>
    <w:p w:rsidR="001758DA" w:rsidRPr="00190C20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30.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Земли (Экология)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День Земли — призыв задуматься о сохранности планеты. Экологические проблемы как следствия безответственного поведения человека. Соблюдать экоправила — не так сложно.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деятельности: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рассказ, беседа, групповая дискуссия.</w:t>
      </w:r>
    </w:p>
    <w:p w:rsidR="001758DA" w:rsidRPr="00105C1E" w:rsidRDefault="001758DA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 Работа в группах по составлению общего списка экоправил, которые легко может соблюдать каждый.</w:t>
      </w:r>
    </w:p>
    <w:p w:rsidR="00105C1E" w:rsidRPr="00190C20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31.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труда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lastRenderedPageBreak/>
        <w:t>Основное содержание: История Праздника труда. Труд — это право или обязанность человека? Работа мечты. Жизненно важные навыки.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</w:t>
      </w:r>
      <w:r w:rsidRPr="00105C1E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 xml:space="preserve"> рассказ, беседа, групповая дискуссия,</w:t>
      </w:r>
      <w:r w:rsidR="00190C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sz w:val="26"/>
          <w:szCs w:val="26"/>
        </w:rPr>
        <w:t>мозговой штурм — обсуждение критериев работы  мечты.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Вступительная беседа об истории Праздника труда. Участие в дискуссии: «Труд — это право или обязанность человека?» Мозговой штурм — обсуждение критериев работы мечты. Блиц-опрос «Владеете ли вы элементарными трудовыми навыками?».</w:t>
      </w:r>
    </w:p>
    <w:p w:rsidR="00105C1E" w:rsidRPr="00190C20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32.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Победы. Бессмертный полк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sz w:val="26"/>
          <w:szCs w:val="26"/>
        </w:rPr>
        <w:t>Формы внеурочной деятельности: рассказ, беседа, групповая дискуссия.</w:t>
      </w:r>
    </w:p>
    <w:p w:rsidR="00105C1E" w:rsidRPr="00105C1E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Обмен мнениями: есть ли в вашей семье традиция отмечать День Победы?</w:t>
      </w:r>
    </w:p>
    <w:p w:rsidR="00105C1E" w:rsidRPr="00190C20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33.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День детских общественных организаций</w:t>
      </w:r>
    </w:p>
    <w:p w:rsidR="00105C1E" w:rsidRPr="00105C1E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Основное содержание: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105C1E" w:rsidRPr="00105C1E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групповая дискуссия.</w:t>
      </w:r>
    </w:p>
    <w:p w:rsidR="00105C1E" w:rsidRPr="00105C1E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Участие во вступительной беседе о пионерской организации. Участие в дискуссии о том, какое должно быть детское общественное объединение, чтобы вам захотелось в него вступить. Участие в мозговом штурме по выдвижению причин, по которым дети объединяются. Участие в беседе о том, какие бывают детские общественные объединения.</w:t>
      </w:r>
    </w:p>
    <w:p w:rsidR="00105C1E" w:rsidRPr="00190C20" w:rsidRDefault="00105C1E" w:rsidP="00597F9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90C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Раздел 34. </w:t>
      </w:r>
      <w:r w:rsidRPr="00190C20">
        <w:rPr>
          <w:rFonts w:ascii="Times New Roman" w:hAnsi="Times New Roman" w:cs="Times New Roman"/>
          <w:sz w:val="26"/>
          <w:szCs w:val="26"/>
          <w:u w:val="single"/>
        </w:rPr>
        <w:t>Про счастье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 xml:space="preserve">Основное содержание: Разные представления о счастье. Слагаемые счастья. Рецепт счастливой жизни. 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Формы внеурочной деятельности:</w:t>
      </w:r>
      <w:r w:rsidRPr="00105C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05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рассказ, беседа, групповая дискуссия, игра.</w:t>
      </w:r>
    </w:p>
    <w:p w:rsidR="00105C1E" w:rsidRPr="00105C1E" w:rsidRDefault="00105C1E" w:rsidP="00105C1E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C1E">
        <w:rPr>
          <w:rFonts w:ascii="Times New Roman" w:hAnsi="Times New Roman" w:cs="Times New Roman"/>
          <w:sz w:val="26"/>
          <w:szCs w:val="26"/>
        </w:rPr>
        <w:t>Деятельность обучающихся: Игра «Согласен — не согласен». Работа в группах: обсуждение с дальнейшим обобщением вопроса «Из чего состоит счастье?» Обсуждение притчи о счастье. Участие в дискуссии: «Слагаемые счастья: любовь; семья; успех; самореализация; финансовое благополучие. Этого достаточно?»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F82" w:rsidRDefault="005D0F82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Default="00597F90" w:rsidP="00B601DF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7B27" w:rsidRDefault="00DE7B27" w:rsidP="005D0F82">
      <w:pPr>
        <w:pStyle w:val="normal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9F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Планируемые результаты освоения курса внеурочной деятельности</w:t>
      </w:r>
    </w:p>
    <w:p w:rsidR="00DE7B27" w:rsidRPr="009A19F9" w:rsidRDefault="00DE7B27" w:rsidP="005D0F82">
      <w:pPr>
        <w:pStyle w:val="normal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19F9">
        <w:rPr>
          <w:rFonts w:ascii="Times New Roman" w:eastAsia="Times New Roman" w:hAnsi="Times New Roman" w:cs="Times New Roman"/>
          <w:b/>
          <w:sz w:val="26"/>
          <w:szCs w:val="26"/>
        </w:rPr>
        <w:t>«Разговоры о важном»</w:t>
      </w:r>
    </w:p>
    <w:p w:rsidR="00DE7B27" w:rsidRPr="00597F90" w:rsidRDefault="00597F90" w:rsidP="00597F9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97F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7B27" w:rsidRPr="00597F90">
        <w:rPr>
          <w:rFonts w:ascii="Times New Roman" w:eastAsia="Times New Roman" w:hAnsi="Times New Roman" w:cs="Times New Roman"/>
          <w:sz w:val="26"/>
          <w:szCs w:val="26"/>
        </w:rPr>
        <w:t>.1. Личностные результаты: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40"/>
        <w:gridCol w:w="3096"/>
        <w:gridCol w:w="6224"/>
      </w:tblGrid>
      <w:tr w:rsidR="00DE7B27" w:rsidRPr="00DE7B27" w:rsidTr="00521F5C">
        <w:trPr>
          <w:cantSplit/>
          <w:tblHeader/>
        </w:trPr>
        <w:tc>
          <w:tcPr>
            <w:tcW w:w="0" w:type="auto"/>
          </w:tcPr>
          <w:p w:rsidR="00DE7B27" w:rsidRPr="00DE7B27" w:rsidRDefault="00DE7B27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E7B27" w:rsidRPr="00DE7B27" w:rsidRDefault="00DE7B27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DE7B27" w:rsidRPr="00DE7B27" w:rsidRDefault="00DE7B27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  <w:p w:rsidR="00DE7B27" w:rsidRPr="00DE7B27" w:rsidRDefault="00DE7B27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0" w:type="auto"/>
          </w:tcPr>
          <w:p w:rsidR="00DE7B27" w:rsidRPr="00DE7B27" w:rsidRDefault="00DE7B27" w:rsidP="00DE7B27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 обучающихся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401429" w:rsidRDefault="00401429" w:rsidP="00521F5C">
            <w:pPr>
              <w:pStyle w:val="normal"/>
              <w:rPr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1429" w:rsidRPr="00401429" w:rsidRDefault="00401429" w:rsidP="00401429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гражданского воспитания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401429" w:rsidRDefault="00401429" w:rsidP="004014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1429" w:rsidRPr="00401429" w:rsidRDefault="00401429" w:rsidP="004014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патриотического воспитания</w:t>
            </w:r>
          </w:p>
        </w:tc>
        <w:tc>
          <w:tcPr>
            <w:tcW w:w="0" w:type="auto"/>
          </w:tcPr>
          <w:p w:rsidR="00401429" w:rsidRPr="00DE7B27" w:rsidRDefault="00401429" w:rsidP="0040142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российской гражданской идентичности в поликультурном и много</w:t>
            </w:r>
            <w:r w:rsidR="0019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401429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духовно-нравственного воспитания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эстетического воспитания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физического воспитания: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ценности жизни; соблюдение правил безопасности, в том числе навыков безопасного поведения в интернет</w:t>
            </w:r>
            <w:r w:rsidR="0019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9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трудового воспитания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экологического воспитания: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ценности научного познания: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401429" w:rsidRPr="00DE7B27" w:rsidTr="00521F5C">
        <w:trPr>
          <w:cantSplit/>
          <w:tblHeader/>
        </w:trPr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7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адаптации обучающегося к изменяющимся условиям социальной и природной среды:</w:t>
            </w:r>
          </w:p>
        </w:tc>
        <w:tc>
          <w:tcPr>
            <w:tcW w:w="0" w:type="auto"/>
          </w:tcPr>
          <w:p w:rsidR="00401429" w:rsidRPr="00DE7B27" w:rsidRDefault="00401429" w:rsidP="00DE7B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7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</w:t>
            </w:r>
            <w:r w:rsidRPr="00DE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озможных глобальных последствий</w:t>
            </w:r>
          </w:p>
        </w:tc>
      </w:tr>
    </w:tbl>
    <w:p w:rsidR="00EA47D7" w:rsidRDefault="00EA47D7" w:rsidP="00EA47D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1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7B27" w:rsidRPr="00597F90" w:rsidRDefault="00DE7B27" w:rsidP="00597F90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7F90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Метапредметные результаты: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83"/>
        <w:gridCol w:w="6161"/>
      </w:tblGrid>
      <w:tr w:rsidR="00401429" w:rsidRPr="00401429" w:rsidTr="00401429">
        <w:trPr>
          <w:trHeight w:val="540"/>
        </w:trPr>
        <w:tc>
          <w:tcPr>
            <w:tcW w:w="540" w:type="dxa"/>
          </w:tcPr>
          <w:p w:rsidR="00401429" w:rsidRPr="00401429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3" w:type="dxa"/>
          </w:tcPr>
          <w:p w:rsidR="00401429" w:rsidRPr="00401429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161" w:type="dxa"/>
          </w:tcPr>
          <w:p w:rsidR="00401429" w:rsidRPr="00401429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планируемые результаты</w:t>
            </w:r>
          </w:p>
        </w:tc>
      </w:tr>
      <w:tr w:rsidR="00401429" w:rsidRPr="00401429" w:rsidTr="00401429">
        <w:trPr>
          <w:trHeight w:val="1266"/>
        </w:trPr>
        <w:tc>
          <w:tcPr>
            <w:tcW w:w="540" w:type="dxa"/>
          </w:tcPr>
          <w:p w:rsidR="00401429" w:rsidRPr="00401429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01429" w:rsidRPr="00401429" w:rsidRDefault="00401429" w:rsidP="00401429">
            <w:pPr>
              <w:spacing w:after="0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овладения универсальными учебными познавательными действиями</w:t>
            </w:r>
          </w:p>
        </w:tc>
        <w:tc>
          <w:tcPr>
            <w:tcW w:w="6161" w:type="dxa"/>
          </w:tcPr>
          <w:p w:rsidR="00401429" w:rsidRPr="00401429" w:rsidRDefault="00401429" w:rsidP="00401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</w:t>
            </w:r>
          </w:p>
        </w:tc>
      </w:tr>
      <w:tr w:rsidR="00401429" w:rsidRPr="00401429" w:rsidTr="00401429">
        <w:trPr>
          <w:trHeight w:val="1266"/>
        </w:trPr>
        <w:tc>
          <w:tcPr>
            <w:tcW w:w="540" w:type="dxa"/>
          </w:tcPr>
          <w:p w:rsidR="00401429" w:rsidRPr="00401429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401429" w:rsidRPr="00401429" w:rsidRDefault="00401429" w:rsidP="00401429">
            <w:pPr>
              <w:spacing w:after="0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овладения универсальными учебными коммуникативными действиями</w:t>
            </w:r>
          </w:p>
        </w:tc>
        <w:tc>
          <w:tcPr>
            <w:tcW w:w="6161" w:type="dxa"/>
          </w:tcPr>
          <w:p w:rsidR="00401429" w:rsidRPr="00401429" w:rsidRDefault="00401429" w:rsidP="004014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</w:t>
            </w:r>
            <w:r w:rsidRPr="0040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 </w:t>
            </w:r>
          </w:p>
        </w:tc>
      </w:tr>
      <w:tr w:rsidR="00401429" w:rsidRPr="00401429" w:rsidTr="00401429">
        <w:trPr>
          <w:trHeight w:val="1266"/>
        </w:trPr>
        <w:tc>
          <w:tcPr>
            <w:tcW w:w="540" w:type="dxa"/>
          </w:tcPr>
          <w:p w:rsidR="00401429" w:rsidRPr="00AF0FE4" w:rsidRDefault="00401429" w:rsidP="00DE7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3" w:type="dxa"/>
          </w:tcPr>
          <w:p w:rsidR="00401429" w:rsidRPr="00AF0FE4" w:rsidRDefault="00AF0FE4" w:rsidP="00401429">
            <w:pPr>
              <w:spacing w:after="0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овладения универсальными учебными регулятивными действиями</w:t>
            </w:r>
          </w:p>
        </w:tc>
        <w:tc>
          <w:tcPr>
            <w:tcW w:w="6161" w:type="dxa"/>
          </w:tcPr>
          <w:p w:rsidR="00401429" w:rsidRPr="00AF0FE4" w:rsidRDefault="00AF0FE4" w:rsidP="004014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</w:t>
            </w:r>
          </w:p>
        </w:tc>
      </w:tr>
    </w:tbl>
    <w:p w:rsidR="00DE7B27" w:rsidRDefault="00DE7B27" w:rsidP="00DE7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0FE4" w:rsidRPr="00597F90" w:rsidRDefault="00597F90" w:rsidP="00597F9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0FE4" w:rsidRPr="00597F90">
        <w:rPr>
          <w:rFonts w:ascii="Times New Roman" w:hAnsi="Times New Roman" w:cs="Times New Roman"/>
          <w:sz w:val="26"/>
          <w:szCs w:val="26"/>
        </w:rPr>
        <w:t xml:space="preserve">.3 </w:t>
      </w:r>
      <w:r w:rsidR="00AF0FE4" w:rsidRPr="00597F9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Предметные результаты:</w:t>
      </w:r>
    </w:p>
    <w:p w:rsidR="00AF0FE4" w:rsidRDefault="00AF0FE4" w:rsidP="00597F9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FE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tbl>
      <w:tblPr>
        <w:tblStyle w:val="a3"/>
        <w:tblW w:w="0" w:type="auto"/>
        <w:tblLook w:val="04A0"/>
      </w:tblPr>
      <w:tblGrid>
        <w:gridCol w:w="2496"/>
        <w:gridCol w:w="7075"/>
      </w:tblGrid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различных видов устной и письменной речевой деятельности; формирование умений речевого взаимодействия;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видов;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</w:t>
            </w: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75" w:type="dxa"/>
          </w:tcPr>
          <w:p w:rsidR="00AF0FE4" w:rsidRPr="00AF0FE4" w:rsidRDefault="00AF0FE4" w:rsidP="005D0F82">
            <w:pPr>
              <w:pStyle w:val="normal"/>
              <w:widowControl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</w:t>
            </w: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AF0FE4" w:rsidRPr="00AF0FE4" w:rsidTr="00AF0FE4">
        <w:tc>
          <w:tcPr>
            <w:tcW w:w="2496" w:type="dxa"/>
          </w:tcPr>
          <w:p w:rsidR="00AF0FE4" w:rsidRPr="00AF0FE4" w:rsidRDefault="00AF0FE4" w:rsidP="00AF0FE4">
            <w:pPr>
              <w:pStyle w:val="normal"/>
              <w:widowControl w:val="0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0FE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7075" w:type="dxa"/>
          </w:tcPr>
          <w:p w:rsidR="00AF0FE4" w:rsidRPr="00AF0FE4" w:rsidRDefault="00AF0FE4" w:rsidP="00AF0FE4">
            <w:pPr>
              <w:pStyle w:val="normal"/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0FE4">
              <w:rPr>
                <w:rFonts w:ascii="Times New Roman" w:hAnsi="Times New Roman" w:cs="Times New Roman"/>
              </w:rPr>
              <w:t>умение сравнивать, находить сходства и отличия в культуре и традициях народов России и других стран</w:t>
            </w:r>
          </w:p>
        </w:tc>
      </w:tr>
    </w:tbl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FE4" w:rsidRDefault="00AF0FE4" w:rsidP="00AF0F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7F90" w:rsidRPr="00597F90" w:rsidRDefault="00597F90" w:rsidP="00597F90">
      <w:pPr>
        <w:pStyle w:val="normal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/>
        </w:rPr>
        <w:lastRenderedPageBreak/>
        <w:t>III</w:t>
      </w:r>
      <w:r w:rsidRPr="00DA231C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DA231C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Тематическое</w:t>
      </w:r>
      <w:r w:rsidR="00521F5C"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план</w:t>
      </w:r>
      <w:r w:rsidR="00DA231C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ирование</w:t>
      </w:r>
      <w:r w:rsidR="00521F5C"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521F5C" w:rsidRPr="00597F90" w:rsidRDefault="00521F5C" w:rsidP="00597F90">
      <w:pPr>
        <w:pStyle w:val="normal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(5 – 7 классы)</w:t>
      </w:r>
    </w:p>
    <w:tbl>
      <w:tblPr>
        <w:tblW w:w="10197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00"/>
      </w:tblPr>
      <w:tblGrid>
        <w:gridCol w:w="489"/>
        <w:gridCol w:w="4321"/>
        <w:gridCol w:w="992"/>
        <w:gridCol w:w="6"/>
        <w:gridCol w:w="2926"/>
        <w:gridCol w:w="46"/>
        <w:gridCol w:w="1408"/>
        <w:gridCol w:w="9"/>
      </w:tblGrid>
      <w:tr w:rsidR="00521F5C" w:rsidRPr="00BC7ABB" w:rsidTr="00521F5C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1F5C" w:rsidRPr="00BC7ABB" w:rsidRDefault="00C851FD" w:rsidP="00BC7AB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-</w:t>
            </w:r>
            <w:r w:rsidR="00C851FD" w:rsidRPr="00B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Что мы Родиной зовём?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 (К. Э. Циолковский)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521F5C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5C" w:rsidRPr="00BC7ABB" w:rsidRDefault="00521F5C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Отец-родоначальник 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C851FD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разные, мы вместе </w:t>
            </w: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«Языки и культура народов России: единство в разнообразии»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главное слово в каждой судьбе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Двуглавый орёл: история легендарного герба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C851FD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Настоящая ответственность бывает только личной» (Ф. Искандер)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мечтать? 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C851FD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писали  дневники и верили, что им удастся прожить и ещё один день» (Д. С. Лихачёв)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чего начинается театр?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C851FD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Хроника  научных открытий, которые</w:t>
            </w:r>
            <w:r w:rsidR="005D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перевернули мир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C851FD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мне могут сказать</w:t>
            </w:r>
            <w:r w:rsidR="005D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«спасибо»? (ко Дню защитника Отечества)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C851FD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Включайся!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Мамина карьера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C851FD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D" w:rsidRPr="00BC7ABB" w:rsidRDefault="00C851FD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851FD" w:rsidRPr="00BC7ABB" w:rsidRDefault="00C851FD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C7ABB" w:rsidRPr="00BC7ABB" w:rsidTr="00C851FD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ED1079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C7ABB" w:rsidRPr="00ED1079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BC7ABB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7ABB" w:rsidRPr="00BC7ABB" w:rsidTr="00BC7ABB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C7ABB" w:rsidRPr="00BC7ABB" w:rsidTr="00BC7ABB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Трудно ли быть великим?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C7ABB" w:rsidRPr="00BC7ABB" w:rsidTr="00BC7ABB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5D0F82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Пока жива история, жива память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C7ABB" w:rsidRPr="00BC7ABB" w:rsidTr="00BC7ABB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Зелёные привычки» – сохраним природу вместе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C7ABB" w:rsidRPr="00BC7ABB" w:rsidTr="00521F5C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7ABB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Как проявить себя и свои способности?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8.05.2023</w:t>
            </w:r>
          </w:p>
        </w:tc>
      </w:tr>
      <w:tr w:rsidR="00BC7ABB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Подвиг остаётся подвигом, даже если его некому воспеть…» (неизвестные герои ВОВ)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C7ABB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Может ли быть Тимур и его команда в 2022 году?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C7ABB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hAnsi="Times New Roman" w:cs="Times New Roman"/>
                <w:sz w:val="24"/>
                <w:szCs w:val="24"/>
              </w:rPr>
              <w:t>Что человеку нужно для счастья?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C7ABB" w:rsidRPr="00BC7ABB" w:rsidRDefault="00BC7ABB" w:rsidP="00BC7AB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521F5C" w:rsidRDefault="00521F5C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Default="00597F90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Default="00597F90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Default="00597F90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Default="00597F90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0F82" w:rsidRDefault="005D0F82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Pr="00597F90" w:rsidRDefault="00597F90" w:rsidP="00597F90">
      <w:pPr>
        <w:pStyle w:val="normal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lastRenderedPageBreak/>
        <w:t>(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8</w:t>
      </w:r>
      <w:r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9</w:t>
      </w:r>
      <w:r w:rsidRPr="00597F9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классы)</w:t>
      </w:r>
    </w:p>
    <w:tbl>
      <w:tblPr>
        <w:tblW w:w="10197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00"/>
      </w:tblPr>
      <w:tblGrid>
        <w:gridCol w:w="489"/>
        <w:gridCol w:w="4321"/>
        <w:gridCol w:w="992"/>
        <w:gridCol w:w="6"/>
        <w:gridCol w:w="2926"/>
        <w:gridCol w:w="46"/>
        <w:gridCol w:w="1408"/>
        <w:gridCol w:w="9"/>
      </w:tblGrid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 (К. Э. Циолковский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Отчество – от слова отец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D0F8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5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разные, мы вместе </w:t>
            </w: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«Языки и культура народов России: единство в разнообразии»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главное слово в каждой судьбе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Двуглавый орёл: история легендарного герба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 xml:space="preserve">Повзрослеть – это значит, </w:t>
            </w:r>
            <w:r w:rsidR="005D0F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увствовать ответственность за других (Г. Купер)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Полёт мечты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Ты выжил, город на Неве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чего начинается </w:t>
            </w:r>
            <w:r w:rsidRPr="00BC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D0F8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Мы всё можем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597F90" w:rsidRPr="00BC7ABB" w:rsidTr="00597F90">
        <w:trPr>
          <w:gridAfter w:val="1"/>
          <w:wAfter w:w="9" w:type="dxa"/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79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Искусство – одно из средств различения доброго от злого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Истории великих людей, которые меня впечатлили (ко Дню космонавтики)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97F90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D0F82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10197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D0F82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Если ты не умеешь использовать минуту, ты зря проведёшь и час, и день, и всю жизнь» (А. Солженицын)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8.05.2023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D0F82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Словом можно убить, словом можно спасти, словом можно полки за собой повести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D0F82" w:rsidP="00597F9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597F90" w:rsidRPr="00BC7ABB" w:rsidTr="00597F90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5D0F82" w:rsidRDefault="005D0F82" w:rsidP="005D0F82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82">
              <w:rPr>
                <w:rFonts w:ascii="Times New Roman" w:hAnsi="Times New Roman" w:cs="Times New Roman"/>
                <w:sz w:val="24"/>
                <w:szCs w:val="24"/>
              </w:rPr>
              <w:t>Дай каждому дню шанс стать самым лучшим в твоей жизни (Марк Твен)</w:t>
            </w:r>
          </w:p>
        </w:tc>
        <w:tc>
          <w:tcPr>
            <w:tcW w:w="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7F90" w:rsidRPr="00BC7ABB" w:rsidRDefault="00597F90" w:rsidP="00597F9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B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597F90" w:rsidRPr="0028125D" w:rsidRDefault="00597F90" w:rsidP="00597F90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90" w:rsidRPr="0028125D" w:rsidRDefault="00597F90" w:rsidP="00BC7ABB">
      <w:pPr>
        <w:pStyle w:val="normal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97F90" w:rsidRPr="0028125D" w:rsidSect="005D0F82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9D" w:rsidRDefault="0026399D" w:rsidP="005D0F82">
      <w:pPr>
        <w:pStyle w:val="normal"/>
        <w:spacing w:after="0" w:line="240" w:lineRule="auto"/>
      </w:pPr>
      <w:r>
        <w:separator/>
      </w:r>
    </w:p>
  </w:endnote>
  <w:endnote w:type="continuationSeparator" w:id="1">
    <w:p w:rsidR="0026399D" w:rsidRDefault="0026399D" w:rsidP="005D0F82">
      <w:pPr>
        <w:pStyle w:val="normal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0822"/>
      <w:docPartObj>
        <w:docPartGallery w:val="Page Numbers (Bottom of Page)"/>
        <w:docPartUnique/>
      </w:docPartObj>
    </w:sdtPr>
    <w:sdtContent>
      <w:p w:rsidR="005D0F82" w:rsidRDefault="005A3CC6">
        <w:pPr>
          <w:pStyle w:val="a6"/>
          <w:jc w:val="center"/>
        </w:pPr>
        <w:fldSimple w:instr=" PAGE   \* MERGEFORMAT ">
          <w:r w:rsidR="004B4018">
            <w:rPr>
              <w:noProof/>
            </w:rPr>
            <w:t>2</w:t>
          </w:r>
        </w:fldSimple>
      </w:p>
    </w:sdtContent>
  </w:sdt>
  <w:p w:rsidR="005D0F82" w:rsidRDefault="005D0F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9D" w:rsidRDefault="0026399D" w:rsidP="005D0F82">
      <w:pPr>
        <w:pStyle w:val="normal"/>
        <w:spacing w:after="0" w:line="240" w:lineRule="auto"/>
      </w:pPr>
      <w:r>
        <w:separator/>
      </w:r>
    </w:p>
  </w:footnote>
  <w:footnote w:type="continuationSeparator" w:id="1">
    <w:p w:rsidR="0026399D" w:rsidRDefault="0026399D" w:rsidP="005D0F82">
      <w:pPr>
        <w:pStyle w:val="normal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4AF"/>
    <w:multiLevelType w:val="multilevel"/>
    <w:tmpl w:val="70028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33921780"/>
    <w:multiLevelType w:val="multilevel"/>
    <w:tmpl w:val="8904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2">
    <w:nsid w:val="3AAB648D"/>
    <w:multiLevelType w:val="hybridMultilevel"/>
    <w:tmpl w:val="A4E2F07E"/>
    <w:lvl w:ilvl="0" w:tplc="91E8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27"/>
    <w:rsid w:val="00045AF8"/>
    <w:rsid w:val="000707D7"/>
    <w:rsid w:val="00087763"/>
    <w:rsid w:val="00105C1E"/>
    <w:rsid w:val="00131181"/>
    <w:rsid w:val="00135616"/>
    <w:rsid w:val="001510CC"/>
    <w:rsid w:val="001758DA"/>
    <w:rsid w:val="00190C20"/>
    <w:rsid w:val="002114EF"/>
    <w:rsid w:val="0026399D"/>
    <w:rsid w:val="0028125D"/>
    <w:rsid w:val="00294413"/>
    <w:rsid w:val="0030642F"/>
    <w:rsid w:val="003271E2"/>
    <w:rsid w:val="00401429"/>
    <w:rsid w:val="00450693"/>
    <w:rsid w:val="004B4018"/>
    <w:rsid w:val="004F5FF5"/>
    <w:rsid w:val="00503FCF"/>
    <w:rsid w:val="005135FB"/>
    <w:rsid w:val="00521F5C"/>
    <w:rsid w:val="00554C4B"/>
    <w:rsid w:val="00557A8F"/>
    <w:rsid w:val="00597F90"/>
    <w:rsid w:val="005A3CC6"/>
    <w:rsid w:val="005B39BF"/>
    <w:rsid w:val="005D0F82"/>
    <w:rsid w:val="005E7549"/>
    <w:rsid w:val="005F4A63"/>
    <w:rsid w:val="00601F7E"/>
    <w:rsid w:val="006678C5"/>
    <w:rsid w:val="0075784B"/>
    <w:rsid w:val="007831AA"/>
    <w:rsid w:val="008223DE"/>
    <w:rsid w:val="00891331"/>
    <w:rsid w:val="00912A7C"/>
    <w:rsid w:val="009C6B4B"/>
    <w:rsid w:val="00A74074"/>
    <w:rsid w:val="00AA1658"/>
    <w:rsid w:val="00AF0FE4"/>
    <w:rsid w:val="00AF3FC5"/>
    <w:rsid w:val="00B23ACD"/>
    <w:rsid w:val="00B47F9D"/>
    <w:rsid w:val="00B601DF"/>
    <w:rsid w:val="00B92D6C"/>
    <w:rsid w:val="00BA6589"/>
    <w:rsid w:val="00BC7ABB"/>
    <w:rsid w:val="00C31867"/>
    <w:rsid w:val="00C36024"/>
    <w:rsid w:val="00C851FD"/>
    <w:rsid w:val="00CB4BE0"/>
    <w:rsid w:val="00D6090E"/>
    <w:rsid w:val="00DA231C"/>
    <w:rsid w:val="00DE7B27"/>
    <w:rsid w:val="00E224D3"/>
    <w:rsid w:val="00E55A59"/>
    <w:rsid w:val="00EA47D7"/>
    <w:rsid w:val="00ED1079"/>
    <w:rsid w:val="00EE43DC"/>
    <w:rsid w:val="00F11D62"/>
    <w:rsid w:val="00F31094"/>
    <w:rsid w:val="00F51AD4"/>
    <w:rsid w:val="00F9316F"/>
    <w:rsid w:val="00F9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7B27"/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AF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0F8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5D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F8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ZCBED/1KSVMufRShu6NvyXsqbri5o2Gko0+9wMMxQJs=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RYUnFgk/Yeazdqv3Q2QupuCFFSK+hf54TMPJ9ely7xk=</DigestValue>
    </Reference>
  </SignedInfo>
  <SignatureValue>5PEgXkgFnx3lKcu41Lgpp0TaBJE2OiQnZtguBIjj2H5JeC7AYSqxkZVfnKlWdsrF
As2L5wbwwoKPTwdlAii1Mw==</SignatureValue>
  <KeyInfo>
    <X509Data>
      <X509Certificate>MIIJmDCCCUWgAwIBAgIRBlSUtADdrZuXTJiCNZ3ucSUwCgYIKoUDBwEBAwIwggE5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mtCQ0JvQo9CT0JAg0JDQodCi0KDQkNCbIjAeFw0yMTExMTExMDQ3MjhaFw0yMzAy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DCPQnNC40L3QutC+0LzRgdCy0Y/Qt9GMINCg0L7RgdGB0LjQuIIKVc04dwAAAAAF
XjAdBgNVHQ4EFgQUt+kohiobOgefEsBBOlwQil3jm34wKwYDVR0QBCQwIoAPMjAy
MTExMTExMDQ3MjhagQ8yMDIzMDIxMTEwNDcyOFowCgYIKoUDBwEBAwIDQQDLe1G2
MxFHuktN0wFhCxc82Kb3p0D49jzc4twzZxHTiQ+OKqh2iMS5nmLRcyTftBzgySmA
VSNqaa5svtBQyxL6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SRRRPHiusMeSrxb3hoYGfDnqM8o=</DigestValue>
      </Reference>
      <Reference URI="/word/endnotes.xml?ContentType=application/vnd.openxmlformats-officedocument.wordprocessingml.endnotes+xml">
        <DigestMethod Algorithm="http://www.w3.org/2000/09/xmldsig#sha1"/>
        <DigestValue>zyA5f2aCuwL65esh6ra7urrKgPg=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J2lX2zPCs3yVteLs38yjo2P/87o=</DigestValue>
      </Reference>
      <Reference URI="/word/footnotes.xml?ContentType=application/vnd.openxmlformats-officedocument.wordprocessingml.footnotes+xml">
        <DigestMethod Algorithm="http://www.w3.org/2000/09/xmldsig#sha1"/>
        <DigestValue>8qsLNDTnhY9xxhBhaYwX7yiFdDU=</DigestValue>
      </Reference>
      <Reference URI="/word/numbering.xml?ContentType=application/vnd.openxmlformats-officedocument.wordprocessingml.numbering+xml">
        <DigestMethod Algorithm="http://www.w3.org/2000/09/xmldsig#sha1"/>
        <DigestValue>BbEp+SjXaDJuuFYem9nnIPJyHXs=</DigestValue>
      </Reference>
      <Reference URI="/word/settings.xml?ContentType=application/vnd.openxmlformats-officedocument.wordprocessingml.settings+xml">
        <DigestMethod Algorithm="http://www.w3.org/2000/09/xmldsig#sha1"/>
        <DigestValue>T6/JHNf1j4SWtplaYn69zGDHKWY=</DigestValue>
      </Reference>
      <Reference URI="/word/styles.xml?ContentType=application/vnd.openxmlformats-officedocument.wordprocessingml.styles+xml">
        <DigestMethod Algorithm="http://www.w3.org/2000/09/xmldsig#sha1"/>
        <DigestValue>ztOB6M0iolBw0Fk7tQBAn3YUma0=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2022-12-26T09:16:10Z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2022-12-26T09:16:10Z</xd:SigningTime>
          <xd:SigningCertificate>
            <xd:Cert>
              <xd:CertDigest>
                <DigestMethod Algorithm="http://www.w3.org/2000/09/xmldsig#sha1"/>
                <DigestValue>dEsClmUjVrI/sM+vpT6vTVIds1I=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2154121464008961591988959357086802538789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6699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2022-12-21T11:26:00Z</dcterms:created>
  <dcterms:modified xsi:type="dcterms:W3CDTF">2022-12-25T05:53:00Z</dcterms:modified>
</cp:coreProperties>
</file>